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5000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5800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5800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5800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5800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--5300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（3）5300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</w:t>
      </w:r>
      <w:bookmarkStart w:id="0" w:name="_GoBack"/>
      <w:bookmarkEnd w:id="0"/>
      <w:r>
        <w:rPr>
          <w:rFonts w:hint="eastAsia" w:ascii="宋体" w:hAnsi="宋体"/>
          <w:sz w:val="24"/>
        </w:rPr>
        <w:t>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NDVkZDJkZjk3ZDI4OWY3ZDU2N2M1ZjZiZTc4ZDE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EB37B6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494347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2676</Words>
  <Characters>2966</Characters>
  <Lines>25</Lines>
  <Paragraphs>7</Paragraphs>
  <TotalTime>2</TotalTime>
  <ScaleCrop>false</ScaleCrop>
  <LinksUpToDate>false</LinksUpToDate>
  <CharactersWithSpaces>3140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'大小寶'的令尊</cp:lastModifiedBy>
  <dcterms:modified xsi:type="dcterms:W3CDTF">2022-08-16T03:24:37Z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842FC2587FF74151B0800488366EA77C</vt:lpwstr>
  </property>
</Properties>
</file>