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煤炭（火运）采购合同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中国平煤神马能源化工集团有限责任公司招标采购中心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低质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筛混煤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15000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4000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0.8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甲方按国家标准进行计量、检验，以其所出报告作为结算依据。乙方供应煤碳验收按照«河南中平煤电有限</w:t>
      </w:r>
      <w:r>
        <w:rPr>
          <w:rFonts w:hint="eastAsia" w:ascii="宋体" w:hAnsi="宋体"/>
          <w:color w:val="000000"/>
          <w:sz w:val="24"/>
          <w:lang w:val="en-US" w:eastAsia="zh-CN"/>
        </w:rPr>
        <w:t>责任</w:t>
      </w:r>
      <w:r>
        <w:rPr>
          <w:rFonts w:hint="eastAsia" w:ascii="宋体" w:hAnsi="宋体"/>
          <w:color w:val="000000"/>
          <w:sz w:val="24"/>
        </w:rPr>
        <w:t>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执行中标价。火运高质煤基准价执行每百大卡·吨</w:t>
      </w:r>
      <w:r>
        <w:rPr>
          <w:rFonts w:hint="eastAsia" w:ascii="宋体" w:hAnsi="宋体"/>
          <w:sz w:val="24"/>
          <w:lang w:val="en-US" w:eastAsia="zh-CN"/>
        </w:rPr>
        <w:t>XX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4000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及以上</w:t>
      </w:r>
      <w:r>
        <w:rPr>
          <w:rFonts w:hint="eastAsia" w:ascii="宋体" w:hAnsi="宋体"/>
          <w:sz w:val="24"/>
          <w:lang w:eastAsia="zh-CN"/>
        </w:rPr>
        <w:t>，执行基准价</w:t>
      </w:r>
      <w:r>
        <w:rPr>
          <w:rFonts w:hint="eastAsia" w:ascii="宋体" w:hAnsi="宋体"/>
          <w:sz w:val="24"/>
        </w:rPr>
        <w:t>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4000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--3500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中标价-1.0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元/百大卡·吨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结算。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（3）3500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及以下，按</w:t>
      </w:r>
      <w:r>
        <w:rPr>
          <w:rFonts w:hint="eastAsia" w:ascii="宋体" w:hAnsi="宋体"/>
          <w:sz w:val="24"/>
          <w:lang w:val="en-US" w:eastAsia="zh-CN"/>
        </w:rPr>
        <w:t>100元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吨结算。</w:t>
      </w:r>
      <w:bookmarkStart w:id="0" w:name="_GoBack"/>
      <w:bookmarkEnd w:id="0"/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时，均以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由卖方承担，由招标采购中心从煤款中扣除；火车运输发生平煤神马集团铁路专用线运输费用的，矿区铁路运费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企业负责人</w:t>
      </w:r>
      <w:r>
        <w:rPr>
          <w:rFonts w:hint="eastAsia" w:ascii="宋体" w:hAnsi="宋体"/>
          <w:color w:val="000000"/>
          <w:sz w:val="24"/>
        </w:rPr>
        <w:t>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煤炭（火运）采购合同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中国平煤神马能源化工集团有限责任公司招标采购中心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>低质筛混煤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中国平煤神马能源化工有限责任公司招标采购中心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4097" o:spt="136" type="#_x0000_t136" style="position:absolute;left:0pt;height:131.95pt;width:527.8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5ODNkYmVhN2JjNGE1NTQyZGM2N2ZkODZhMTlhYjkifQ=="/>
  </w:docVars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1FF87ADE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1B0345C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88F144D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75321A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A16582C"/>
    <w:rsid w:val="4B6D1678"/>
    <w:rsid w:val="4C4912D2"/>
    <w:rsid w:val="4C595BA0"/>
    <w:rsid w:val="4D71672E"/>
    <w:rsid w:val="4D8F3F9B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2689</Words>
  <Characters>2978</Characters>
  <Lines>25</Lines>
  <Paragraphs>7</Paragraphs>
  <TotalTime>1</TotalTime>
  <ScaleCrop>false</ScaleCrop>
  <LinksUpToDate>false</LinksUpToDate>
  <CharactersWithSpaces>3152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小井同学18768918766</cp:lastModifiedBy>
  <dcterms:modified xsi:type="dcterms:W3CDTF">2022-07-18T05:59:41Z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842FC2587FF74151B0800488366EA77C</vt:lpwstr>
  </property>
</Properties>
</file>