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6</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1、电厂用煤炭：湿煤泥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3342"/>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34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3342"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2300～3200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25</w:t>
            </w:r>
            <w:r>
              <w:rPr>
                <w:rFonts w:hint="eastAsia" w:ascii="楷体" w:hAnsi="楷体" w:eastAsia="楷体"/>
                <w:color w:val="FF0000"/>
                <w:kern w:val="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171"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171"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17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湿煤泥：2022年6月30日前送2000吨。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5、合同格式详见附件4：《煤炭购销合同-湿</w:t>
      </w:r>
      <w:r>
        <w:rPr>
          <w:rFonts w:hint="eastAsia" w:ascii="楷体" w:hAnsi="楷体" w:eastAsia="楷体" w:cs="Times New Roman"/>
          <w:color w:val="FF0000"/>
          <w:sz w:val="28"/>
          <w:szCs w:val="28"/>
          <w:highlight w:val="none"/>
          <w:lang w:val="en-US" w:eastAsia="zh-CN"/>
        </w:rPr>
        <w:t>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6</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15</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湿煤泥</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6</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15</w:t>
      </w:r>
      <w:bookmarkStart w:id="0" w:name="_GoBack"/>
      <w:bookmarkEnd w:id="0"/>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附件4：</w:t>
      </w:r>
    </w:p>
    <w:p>
      <w:pPr>
        <w:jc w:val="center"/>
        <w:rPr>
          <w:rFonts w:hint="eastAsia" w:eastAsia="宋体"/>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highlight w:val="green"/>
              </w:rPr>
            </w:pPr>
            <w:r>
              <w:rPr>
                <w:rFonts w:hint="eastAsia" w:ascii="楷体" w:hAnsi="楷体" w:eastAsia="楷体" w:cs="楷体"/>
                <w:color w:val="FF0000"/>
                <w:sz w:val="28"/>
                <w:szCs w:val="28"/>
                <w:highlight w:val="green"/>
                <w:lang w:val="en-US" w:eastAsia="zh-CN"/>
              </w:rPr>
              <w:t>2300～3200</w:t>
            </w:r>
          </w:p>
        </w:tc>
        <w:tc>
          <w:tcPr>
            <w:tcW w:w="1247" w:type="dxa"/>
            <w:noWrap w:val="0"/>
            <w:vAlign w:val="center"/>
          </w:tcPr>
          <w:p>
            <w:pPr>
              <w:jc w:val="both"/>
              <w:rPr>
                <w:rFonts w:hint="default" w:eastAsia="宋体"/>
                <w:szCs w:val="21"/>
                <w:highlight w:val="green"/>
                <w:lang w:val="en-US" w:eastAsia="zh-CN"/>
              </w:rPr>
            </w:pPr>
            <w:r>
              <w:rPr>
                <w:rFonts w:hint="eastAsia" w:ascii="楷体" w:hAnsi="楷体" w:eastAsia="楷体"/>
                <w:color w:val="FF0000"/>
                <w:kern w:val="0"/>
                <w:sz w:val="28"/>
                <w:szCs w:val="28"/>
                <w:highlight w:val="green"/>
              </w:rPr>
              <w:t>≥17%</w:t>
            </w:r>
          </w:p>
        </w:tc>
        <w:tc>
          <w:tcPr>
            <w:tcW w:w="1229" w:type="dxa"/>
            <w:noWrap w:val="0"/>
            <w:vAlign w:val="center"/>
          </w:tcPr>
          <w:p>
            <w:pPr>
              <w:jc w:val="center"/>
              <w:rPr>
                <w:rFonts w:hint="default"/>
                <w:szCs w:val="21"/>
                <w:highlight w:val="green"/>
                <w:lang w:val="en-US"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0.8</w:t>
            </w:r>
            <w:r>
              <w:rPr>
                <w:rFonts w:hint="eastAsia" w:ascii="楷体" w:hAnsi="楷体" w:eastAsia="楷体"/>
                <w:color w:val="FF0000"/>
                <w:kern w:val="0"/>
                <w:sz w:val="28"/>
                <w:szCs w:val="28"/>
                <w:highlight w:val="green"/>
              </w:rPr>
              <w:t>%</w:t>
            </w:r>
          </w:p>
        </w:tc>
        <w:tc>
          <w:tcPr>
            <w:tcW w:w="1522" w:type="dxa"/>
            <w:noWrap w:val="0"/>
            <w:vAlign w:val="center"/>
          </w:tcPr>
          <w:p>
            <w:pPr>
              <w:jc w:val="center"/>
              <w:rPr>
                <w:rFonts w:hint="eastAsia"/>
                <w:szCs w:val="21"/>
                <w:highlight w:val="gree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c>
          <w:tcPr>
            <w:tcW w:w="1320" w:type="dxa"/>
            <w:noWrap w:val="0"/>
            <w:vAlign w:val="center"/>
          </w:tcPr>
          <w:p>
            <w:pPr>
              <w:spacing w:line="440" w:lineRule="exact"/>
              <w:jc w:val="center"/>
              <w:rPr>
                <w:rFonts w:hint="default"/>
                <w:szCs w:val="21"/>
                <w:highlight w:val="green"/>
                <w:lang w:val="en-US" w:eastAsia="zh-CN"/>
              </w:rPr>
            </w:pPr>
            <w:r>
              <w:rPr>
                <w:rFonts w:hint="eastAsia"/>
                <w:szCs w:val="21"/>
                <w:highlight w:val="green"/>
                <w:lang w:val="en-US" w:eastAsia="zh-CN"/>
              </w:rPr>
              <w:t>/</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≤45%</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2500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default"/>
          <w:szCs w:val="21"/>
          <w:lang w:val="en-US" w:eastAsia="zh-CN"/>
        </w:rPr>
      </w:pPr>
      <w:r>
        <w:rPr>
          <w:rFonts w:hint="eastAsia"/>
          <w:szCs w:val="21"/>
          <w:lang w:val="en-US" w:eastAsia="zh-CN"/>
        </w:rPr>
        <w:t>1、热值结算方法：</w:t>
      </w:r>
    </w:p>
    <w:tbl>
      <w:tblPr>
        <w:tblStyle w:val="9"/>
        <w:tblW w:w="7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316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eastAsia="宋体" w:cs="Times New Roman"/>
                <w:szCs w:val="21"/>
                <w:lang w:val="en-US" w:eastAsia="zh-CN"/>
              </w:rPr>
            </w:pPr>
            <w:r>
              <w:rPr>
                <w:rFonts w:hint="eastAsia" w:eastAsia="宋体" w:cs="Times New Roman"/>
                <w:szCs w:val="21"/>
                <w:lang w:val="en-US" w:eastAsia="zh-CN"/>
              </w:rPr>
              <w:t>序号</w:t>
            </w:r>
          </w:p>
        </w:tc>
        <w:tc>
          <w:tcPr>
            <w:tcW w:w="316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收到基低位发热量（大卡）</w:t>
            </w:r>
          </w:p>
        </w:tc>
        <w:tc>
          <w:tcPr>
            <w:tcW w:w="328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单价（元/大卡）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拒收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2300-2399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2400-2499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2500-2599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2600-2699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2700-2799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2800-2899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2900-2999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3000-3099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3100-3199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bl>
    <w:p>
      <w:pPr>
        <w:ind w:firstLine="420" w:firstLineChars="200"/>
        <w:rPr>
          <w:rFonts w:hint="eastAsia" w:eastAsia="宋体" w:cs="Times New Roman"/>
          <w:szCs w:val="21"/>
          <w:lang w:val="en-US" w:eastAsia="zh-CN"/>
        </w:rPr>
      </w:pPr>
    </w:p>
    <w:p>
      <w:pPr>
        <w:ind w:firstLine="420" w:firstLineChars="200"/>
        <w:rPr>
          <w:rFonts w:hint="default"/>
          <w:szCs w:val="21"/>
          <w:lang w:val="en-US" w:eastAsia="zh-CN"/>
        </w:rPr>
      </w:pPr>
      <w:r>
        <w:rPr>
          <w:rFonts w:hint="eastAsia"/>
          <w:szCs w:val="21"/>
          <w:lang w:val="en-US" w:eastAsia="zh-CN"/>
        </w:rPr>
        <w:t>2、湿煤泥收到基全硫在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3、湿煤泥收到基全水分在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4、湿煤泥收到基挥发份低于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w:t>
      </w:r>
      <w:r>
        <w:rPr>
          <w:rFonts w:hint="eastAsia"/>
          <w:szCs w:val="21"/>
          <w:highlight w:val="none"/>
          <w:lang w:val="en-US" w:eastAsia="zh-CN"/>
        </w:rPr>
        <w:t>湿煤泥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none"/>
          <w:lang w:val="en-US" w:eastAsia="zh-CN"/>
        </w:rPr>
        <w:t>6、</w:t>
      </w:r>
      <w:r>
        <w:rPr>
          <w:rFonts w:hint="eastAsia"/>
          <w:szCs w:val="21"/>
          <w:highlight w:val="none"/>
          <w:lang w:val="en-US" w:eastAsia="zh-CN"/>
        </w:rPr>
        <w:t>湿煤泥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8、若交货时间超过本合同约定到货时间3天及以内抵达交货地点的，单价下降5元/吨结算；若交货时间超过合同约定3天以上的，需方有权拒收。若需方同意接收，基准单价下降（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pPr>
        <w:ind w:left="-76"/>
      </w:pPr>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NGFhOWViMDdlYTkyZTNiNTg5MDZjNTQxMDA5MDEifQ=="/>
  </w:docVars>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2D35C2E"/>
    <w:rsid w:val="03533CCF"/>
    <w:rsid w:val="03E43B84"/>
    <w:rsid w:val="040775A1"/>
    <w:rsid w:val="04082AD7"/>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7B197F"/>
    <w:rsid w:val="1CBA6C35"/>
    <w:rsid w:val="1D016DA7"/>
    <w:rsid w:val="1DEC291A"/>
    <w:rsid w:val="1E420D07"/>
    <w:rsid w:val="1E4332AB"/>
    <w:rsid w:val="1E4E2951"/>
    <w:rsid w:val="1ECD15C3"/>
    <w:rsid w:val="1EDC274A"/>
    <w:rsid w:val="1F351AF5"/>
    <w:rsid w:val="1F3D65DF"/>
    <w:rsid w:val="1F9865B0"/>
    <w:rsid w:val="1F9B49C4"/>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6A581F"/>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24612"/>
    <w:rsid w:val="2E282DCC"/>
    <w:rsid w:val="2E311A54"/>
    <w:rsid w:val="2E4849F0"/>
    <w:rsid w:val="2E6D240E"/>
    <w:rsid w:val="2F1D7CA8"/>
    <w:rsid w:val="2F5D4F28"/>
    <w:rsid w:val="2F8232CF"/>
    <w:rsid w:val="2F8C4439"/>
    <w:rsid w:val="305A2ACD"/>
    <w:rsid w:val="30B00320"/>
    <w:rsid w:val="30CF024E"/>
    <w:rsid w:val="31140915"/>
    <w:rsid w:val="311A309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4D287D"/>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9634E34"/>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3EF8"/>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EB11CC"/>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6725</Words>
  <Characters>7104</Characters>
  <Lines>27</Lines>
  <Paragraphs>7</Paragraphs>
  <TotalTime>32</TotalTime>
  <ScaleCrop>false</ScaleCrop>
  <LinksUpToDate>false</LinksUpToDate>
  <CharactersWithSpaces>7939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2022-02-17T08:08:00Z</cp:lastPrinted>
  <dcterms:modified xsi:type="dcterms:W3CDTF">2022-06-13T06:34:57Z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4D88E089027743E180AF16F5B5ABF1C6</vt:lpwstr>
  </property>
</Properties>
</file>