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rsidP="00F8198D">
      <w:pPr>
        <w:spacing w:line="360" w:lineRule="auto"/>
        <w:jc w:val="center"/>
        <w:rPr>
          <w:rFonts w:ascii="宋体" w:hAnsi="宋体" w:cs="仿宋_GB2312"/>
          <w:b/>
          <w:bCs/>
          <w:sz w:val="24"/>
        </w:rPr>
      </w:pPr>
      <w:r>
        <w:rPr>
          <w:rFonts w:ascii="宋体" w:hAnsi="宋体" w:cs="仿宋_GB2312" w:hint="eastAsia"/>
          <w:b/>
          <w:bCs/>
          <w:sz w:val="24"/>
        </w:rPr>
        <w:t>（202</w:t>
      </w:r>
      <w:r w:rsidR="00125224">
        <w:rPr>
          <w:rFonts w:ascii="宋体" w:hAnsi="宋体" w:cs="仿宋_GB2312" w:hint="eastAsia"/>
          <w:b/>
          <w:bCs/>
          <w:sz w:val="24"/>
        </w:rPr>
        <w:t>1</w:t>
      </w:r>
      <w:r>
        <w:rPr>
          <w:rFonts w:ascii="宋体" w:hAnsi="宋体" w:cs="仿宋_GB2312" w:hint="eastAsia"/>
          <w:b/>
          <w:bCs/>
          <w:sz w:val="24"/>
        </w:rPr>
        <w:t>年第</w:t>
      </w:r>
      <w:r w:rsidR="009A6C4C">
        <w:rPr>
          <w:rFonts w:ascii="宋体" w:hAnsi="宋体" w:cs="仿宋_GB2312" w:hint="eastAsia"/>
          <w:b/>
          <w:bCs/>
          <w:sz w:val="24"/>
        </w:rPr>
        <w:t>21</w:t>
      </w:r>
      <w:r>
        <w:rPr>
          <w:rFonts w:ascii="宋体" w:hAnsi="宋体" w:cs="仿宋_GB2312" w:hint="eastAsia"/>
          <w:b/>
          <w:bCs/>
          <w:sz w:val="24"/>
        </w:rPr>
        <w:t>期）</w:t>
      </w:r>
    </w:p>
    <w:p w:rsidR="00A15BBB" w:rsidRDefault="001667C8"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江西新源燃料有限公司对202</w:t>
      </w:r>
      <w:r w:rsidR="0012522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月份内贸煤（</w:t>
      </w:r>
      <w:r w:rsidR="00903D93">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w:t>
      </w:r>
      <w:r w:rsidR="00F8198D">
        <w:rPr>
          <w:rFonts w:asciiTheme="minorEastAsia" w:eastAsiaTheme="minorEastAsia" w:hAnsiTheme="minorEastAsia" w:cs="仿宋_GB2312" w:hint="eastAsia"/>
          <w:b/>
          <w:bCs/>
          <w:sz w:val="24"/>
        </w:rPr>
        <w:t>10</w:t>
      </w:r>
      <w:r w:rsidRPr="0076349A">
        <w:rPr>
          <w:rFonts w:asciiTheme="minorEastAsia" w:eastAsiaTheme="minorEastAsia" w:hAnsiTheme="minorEastAsia" w:cs="仿宋_GB2312" w:hint="eastAsia"/>
          <w:b/>
          <w:bCs/>
          <w:sz w:val="24"/>
        </w:rPr>
        <w:t>万吨±10%</w:t>
      </w:r>
      <w:r w:rsidR="00F8198D">
        <w:rPr>
          <w:rFonts w:asciiTheme="minorEastAsia" w:eastAsiaTheme="minorEastAsia" w:hAnsiTheme="minorEastAsia" w:cs="仿宋_GB2312" w:hint="eastAsia"/>
          <w:b/>
          <w:bCs/>
          <w:sz w:val="24"/>
        </w:rPr>
        <w:t>，每个投标单元数量为5</w:t>
      </w:r>
      <w:r w:rsidR="00F8198D" w:rsidRPr="00952E1C">
        <w:rPr>
          <w:rFonts w:asciiTheme="minorEastAsia" w:eastAsiaTheme="minorEastAsia" w:hAnsiTheme="minorEastAsia" w:cs="仿宋_GB2312" w:hint="eastAsia"/>
          <w:b/>
          <w:bCs/>
          <w:sz w:val="24"/>
        </w:rPr>
        <w:t>万吨</w:t>
      </w:r>
      <w:r w:rsidR="00F8198D">
        <w:rPr>
          <w:rFonts w:asciiTheme="minorEastAsia" w:eastAsiaTheme="minorEastAsia" w:hAnsiTheme="minorEastAsia" w:cs="仿宋_GB2312" w:hint="eastAsia"/>
          <w:b/>
          <w:bCs/>
          <w:sz w:val="24"/>
        </w:rPr>
        <w:t>±10%。</w:t>
      </w:r>
    </w:p>
    <w:p w:rsidR="00AB44A3" w:rsidRPr="00AB44A3"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D13644">
        <w:rPr>
          <w:rFonts w:asciiTheme="minorEastAsia" w:eastAsiaTheme="minorEastAsia" w:hAnsiTheme="minorEastAsia" w:cs="仿宋_GB2312" w:hint="eastAsia"/>
          <w:b/>
          <w:bCs/>
          <w:sz w:val="24"/>
        </w:rPr>
        <w:t xml:space="preserve"> 4</w:t>
      </w:r>
      <w:r w:rsidR="00F8198D">
        <w:rPr>
          <w:rFonts w:asciiTheme="minorEastAsia" w:eastAsiaTheme="minorEastAsia" w:hAnsiTheme="minorEastAsia" w:cs="仿宋_GB2312" w:hint="eastAsia"/>
          <w:b/>
          <w:bCs/>
          <w:sz w:val="24"/>
        </w:rPr>
        <w:t>月</w:t>
      </w:r>
      <w:r w:rsidR="009A6C4C">
        <w:rPr>
          <w:rFonts w:asciiTheme="minorEastAsia" w:eastAsiaTheme="minorEastAsia" w:hAnsiTheme="minorEastAsia" w:cs="仿宋_GB2312" w:hint="eastAsia"/>
          <w:b/>
          <w:bCs/>
          <w:sz w:val="24"/>
        </w:rPr>
        <w:t>30</w:t>
      </w:r>
      <w:r w:rsidR="00F8198D">
        <w:rPr>
          <w:rFonts w:asciiTheme="minorEastAsia" w:eastAsiaTheme="minorEastAsia" w:hAnsiTheme="minorEastAsia" w:cs="仿宋_GB2312" w:hint="eastAsia"/>
          <w:b/>
          <w:bCs/>
          <w:sz w:val="24"/>
        </w:rPr>
        <w:t>日</w:t>
      </w:r>
      <w:r w:rsidR="00903D93">
        <w:rPr>
          <w:rFonts w:asciiTheme="minorEastAsia" w:eastAsiaTheme="minorEastAsia" w:hAnsiTheme="minorEastAsia" w:cs="仿宋_GB2312" w:hint="eastAsia"/>
          <w:b/>
          <w:bCs/>
          <w:sz w:val="24"/>
        </w:rPr>
        <w:t>之前</w:t>
      </w:r>
      <w:r w:rsidR="00F8198D">
        <w:rPr>
          <w:rFonts w:asciiTheme="minorEastAsia" w:eastAsiaTheme="minorEastAsia" w:hAnsiTheme="minorEastAsia" w:cs="仿宋_GB2312" w:hint="eastAsia"/>
          <w:b/>
          <w:bCs/>
          <w:sz w:val="24"/>
        </w:rPr>
        <w:t>长江口交货</w:t>
      </w:r>
      <w:r w:rsidR="00F8198D" w:rsidRPr="00952E1C">
        <w:rPr>
          <w:rFonts w:asciiTheme="minorEastAsia" w:eastAsiaTheme="minorEastAsia" w:hAnsiTheme="minorEastAsia" w:cs="仿宋_GB2312" w:hint="eastAsia"/>
          <w:b/>
          <w:bCs/>
          <w:sz w:val="24"/>
        </w:rPr>
        <w:t>。</w:t>
      </w:r>
    </w:p>
    <w:p w:rsidR="00A15BBB" w:rsidRDefault="00BE3A99"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F8198D">
        <w:rPr>
          <w:rFonts w:asciiTheme="minorEastAsia" w:eastAsiaTheme="minorEastAsia" w:hAnsiTheme="minorEastAsia" w:cs="仿宋_GB2312" w:hint="eastAsia"/>
          <w:b/>
          <w:bCs/>
          <w:sz w:val="24"/>
        </w:rPr>
        <w:t>长江口</w:t>
      </w:r>
      <w:r w:rsidR="001667C8">
        <w:rPr>
          <w:rFonts w:asciiTheme="minorEastAsia" w:eastAsiaTheme="minorEastAsia" w:hAnsiTheme="minorEastAsia"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F8198D">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第三方</w:t>
      </w:r>
      <w:r w:rsidR="00F8198D">
        <w:rPr>
          <w:rFonts w:asciiTheme="minorEastAsia" w:eastAsiaTheme="minorEastAsia" w:hAnsiTheme="minorEastAsia" w:cs="仿宋_GB2312" w:hint="eastAsia"/>
          <w:b/>
          <w:bCs/>
          <w:sz w:val="24"/>
        </w:rPr>
        <w:t>验收</w:t>
      </w:r>
      <w:r>
        <w:rPr>
          <w:rFonts w:asciiTheme="minorEastAsia" w:eastAsiaTheme="minorEastAsia" w:hAnsiTheme="minorEastAsia" w:cs="仿宋_GB2312" w:hint="eastAsia"/>
          <w:b/>
          <w:bCs/>
          <w:sz w:val="24"/>
        </w:rPr>
        <w:t>。</w:t>
      </w:r>
    </w:p>
    <w:p w:rsidR="00A15BBB" w:rsidRDefault="001667C8" w:rsidP="00F8198D">
      <w:pPr>
        <w:tabs>
          <w:tab w:val="right" w:pos="8306"/>
        </w:tabs>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009A6C4C">
        <w:rPr>
          <w:rFonts w:asciiTheme="minorEastAsia" w:eastAsiaTheme="minorEastAsia" w:hAnsiTheme="minorEastAsia" w:cs="仿宋_GB2312" w:hint="eastAsia"/>
          <w:b/>
          <w:bCs/>
          <w:sz w:val="24"/>
          <w:szCs w:val="24"/>
          <w:highlight w:val="yellow"/>
        </w:rPr>
        <w:t>49</w:t>
      </w:r>
      <w:r w:rsidRPr="00AB44A3">
        <w:rPr>
          <w:rFonts w:asciiTheme="minorEastAsia" w:eastAsiaTheme="minorEastAsia" w:hAnsiTheme="minorEastAsia" w:cs="仿宋_GB2312" w:hint="eastAsia"/>
          <w:b/>
          <w:bCs/>
          <w:sz w:val="24"/>
          <w:szCs w:val="24"/>
          <w:highlight w:val="yellow"/>
        </w:rPr>
        <w:t>00 ≤Qnet.ar≤ 5</w:t>
      </w:r>
      <w:r w:rsidR="009A6C4C">
        <w:rPr>
          <w:rFonts w:asciiTheme="minorEastAsia" w:eastAsiaTheme="minorEastAsia" w:hAnsiTheme="minorEastAsia" w:cs="仿宋_GB2312" w:hint="eastAsia"/>
          <w:b/>
          <w:bCs/>
          <w:sz w:val="24"/>
          <w:szCs w:val="24"/>
          <w:highlight w:val="yellow"/>
        </w:rPr>
        <w:t>2</w:t>
      </w:r>
      <w:r w:rsidRPr="00AB44A3">
        <w:rPr>
          <w:rFonts w:asciiTheme="minorEastAsia" w:eastAsiaTheme="minorEastAsia" w:hAnsiTheme="minorEastAsia" w:cs="仿宋_GB2312" w:hint="eastAsia"/>
          <w:b/>
          <w:bCs/>
          <w:sz w:val="24"/>
          <w:szCs w:val="24"/>
          <w:highlight w:val="yellow"/>
        </w:rPr>
        <w:t>00大卡/</w:t>
      </w:r>
      <w:r w:rsidR="00AB44A3" w:rsidRPr="00AB44A3">
        <w:rPr>
          <w:rFonts w:asciiTheme="minorEastAsia" w:eastAsiaTheme="minorEastAsia" w:hAnsiTheme="minorEastAsia" w:cs="仿宋_GB2312" w:hint="eastAsia"/>
          <w:b/>
          <w:bCs/>
          <w:sz w:val="24"/>
          <w:szCs w:val="24"/>
          <w:highlight w:val="yellow"/>
        </w:rPr>
        <w:t>千克</w:t>
      </w:r>
      <w:r w:rsidR="0072422A">
        <w:rPr>
          <w:rFonts w:asciiTheme="minorEastAsia" w:eastAsiaTheme="minorEastAsia" w:hAnsiTheme="minorEastAsia" w:cs="仿宋_GB2312" w:hint="eastAsia"/>
          <w:b/>
          <w:bCs/>
          <w:sz w:val="24"/>
          <w:szCs w:val="24"/>
        </w:rPr>
        <w:t>，</w:t>
      </w:r>
      <w:r>
        <w:rPr>
          <w:rFonts w:asciiTheme="minorEastAsia" w:eastAsiaTheme="minorEastAsia" w:hAnsiTheme="minorEastAsia" w:cs="仿宋_GB2312" w:hint="eastAsia"/>
          <w:b/>
          <w:bCs/>
          <w:sz w:val="24"/>
          <w:szCs w:val="24"/>
        </w:rPr>
        <w:t>Vad≥ 25 %， St.ar≤1 %，Mar≤</w:t>
      </w:r>
      <w:r w:rsidR="00CD379B">
        <w:rPr>
          <w:rFonts w:asciiTheme="minorEastAsia" w:eastAsiaTheme="minorEastAsia" w:hAnsiTheme="minorEastAsia" w:cs="仿宋_GB2312" w:hint="eastAsia"/>
          <w:b/>
          <w:bCs/>
          <w:sz w:val="24"/>
          <w:szCs w:val="24"/>
        </w:rPr>
        <w:t>15</w:t>
      </w:r>
      <w:r>
        <w:rPr>
          <w:rFonts w:asciiTheme="minorEastAsia" w:eastAsiaTheme="minorEastAsia" w:hAnsiTheme="minorEastAsia" w:cs="仿宋_GB2312" w:hint="eastAsia"/>
          <w:b/>
          <w:bCs/>
          <w:sz w:val="24"/>
          <w:szCs w:val="24"/>
        </w:rPr>
        <w:t>%。</w:t>
      </w:r>
    </w:p>
    <w:p w:rsidR="00A15BBB" w:rsidRDefault="001667C8" w:rsidP="00F8198D">
      <w:pPr>
        <w:pStyle w:val="1"/>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9C3399">
        <w:rPr>
          <w:rFonts w:asciiTheme="minorEastAsia" w:eastAsiaTheme="minorEastAsia" w:hAnsiTheme="minorEastAsia" w:cs="仿宋_GB2312" w:hint="eastAsia"/>
          <w:b/>
          <w:bCs/>
          <w:sz w:val="24"/>
        </w:rPr>
        <w:t>12</w:t>
      </w:r>
      <w:r w:rsidR="005B33AA">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w:t>
      </w:r>
    </w:p>
    <w:p w:rsidR="006632DC" w:rsidRDefault="001667C8" w:rsidP="00F8198D">
      <w:pPr>
        <w:spacing w:line="360" w:lineRule="auto"/>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p>
    <w:p w:rsidR="00A15BBB" w:rsidRDefault="006632DC" w:rsidP="00CC3070">
      <w:pPr>
        <w:spacing w:line="360" w:lineRule="auto"/>
        <w:ind w:firstLineChars="196" w:firstLine="47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合同价格：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w:t>
      </w:r>
      <w:r w:rsidR="009A6C4C">
        <w:rPr>
          <w:rFonts w:asciiTheme="minorEastAsia" w:eastAsiaTheme="minorEastAsia" w:hAnsiTheme="minorEastAsia" w:cs="仿宋_GB2312" w:hint="eastAsia"/>
          <w:b/>
          <w:bCs/>
          <w:sz w:val="24"/>
          <w:highlight w:val="yellow"/>
        </w:rPr>
        <w:t>0</w:t>
      </w:r>
      <w:r w:rsidR="000D161E" w:rsidRPr="003E2BCE">
        <w:rPr>
          <w:rFonts w:asciiTheme="minorEastAsia" w:eastAsiaTheme="minorEastAsia" w:hAnsiTheme="minorEastAsia" w:cs="仿宋_GB2312" w:hint="eastAsia"/>
          <w:b/>
          <w:bCs/>
          <w:sz w:val="24"/>
          <w:highlight w:val="yellow"/>
        </w:rPr>
        <w:t>00 Kcal/kg</w:t>
      </w:r>
      <w:r w:rsidR="0072422A">
        <w:rPr>
          <w:rFonts w:asciiTheme="minorEastAsia" w:eastAsiaTheme="minorEastAsia" w:hAnsiTheme="minorEastAsia" w:cs="仿宋_GB2312" w:hint="eastAsia"/>
          <w:b/>
          <w:bCs/>
          <w:sz w:val="24"/>
        </w:rPr>
        <w:t>，</w:t>
      </w:r>
      <w:r w:rsidR="001667C8">
        <w:rPr>
          <w:rFonts w:asciiTheme="minorEastAsia" w:eastAsiaTheme="minorEastAsia" w:hAnsiTheme="minorEastAsia" w:cs="仿宋_GB2312" w:hint="eastAsia"/>
          <w:b/>
          <w:bCs/>
          <w:sz w:val="24"/>
        </w:rPr>
        <w:t>一票含税平仓现汇价（含13%增值税）：X元</w:t>
      </w:r>
      <w:r w:rsidR="001667C8">
        <w:rPr>
          <w:rFonts w:asciiTheme="minorEastAsia" w:eastAsiaTheme="minorEastAsia" w:hAnsiTheme="minorEastAsia" w:cs="仿宋_GB2312"/>
          <w:b/>
          <w:bCs/>
          <w:sz w:val="24"/>
        </w:rPr>
        <w:t>/</w:t>
      </w:r>
      <w:r w:rsidR="001667C8">
        <w:rPr>
          <w:rFonts w:asciiTheme="minorEastAsia" w:eastAsiaTheme="minorEastAsia" w:hAnsiTheme="minorEastAsia" w:cs="仿宋_GB2312" w:hint="eastAsia"/>
          <w:b/>
          <w:bCs/>
          <w:sz w:val="24"/>
        </w:rPr>
        <w:t>吨。</w:t>
      </w:r>
    </w:p>
    <w:p w:rsidR="00A15BBB" w:rsidRDefault="001667C8" w:rsidP="00F8198D">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rsidP="00F8198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A15BBB" w:rsidRDefault="001667C8"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3、含硫量考核:当加权平均收到基全硫St,ar≤1.0%，不予奖罚；当加权平均收到基全硫1.0%＜St,ar≤1.5%时，减价：（St,ar-1.0%）×100×</w:t>
      </w:r>
      <w:r w:rsidR="00125224">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0元/吨。当加权平均收到基全硫St,ar＞1.5%时，减价：（St,ar-1.0%）×100×</w:t>
      </w:r>
      <w:r w:rsidR="0012522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0元/吨。</w:t>
      </w:r>
    </w:p>
    <w:p w:rsidR="001D4761" w:rsidRPr="004B5F7D"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p>
    <w:p w:rsidR="00A15BBB" w:rsidRPr="00E77DCA"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rsidP="00F8198D">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w:t>
      </w:r>
      <w:r w:rsidR="00D1364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1</w:t>
      </w:r>
      <w:r w:rsidR="009A6C4C">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日</w:t>
      </w:r>
      <w:r w:rsidR="00DA5977">
        <w:rPr>
          <w:rFonts w:asciiTheme="minorEastAsia" w:eastAsiaTheme="minorEastAsia" w:hAnsiTheme="minorEastAsia" w:cs="仿宋_GB2312" w:hint="eastAsia"/>
          <w:b/>
          <w:bCs/>
          <w:sz w:val="24"/>
        </w:rPr>
        <w:t>12</w:t>
      </w:r>
      <w:r>
        <w:rPr>
          <w:rFonts w:asciiTheme="minorEastAsia" w:eastAsiaTheme="minorEastAsia" w:hAnsiTheme="minorEastAsia" w:cs="仿宋_GB2312" w:hint="eastAsia"/>
          <w:b/>
          <w:bCs/>
          <w:sz w:val="24"/>
        </w:rPr>
        <w:t>时。</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w:t>
      </w:r>
      <w:r w:rsidR="00125224" w:rsidRPr="0082237A">
        <w:rPr>
          <w:rFonts w:asciiTheme="minorEastAsia" w:eastAsiaTheme="minorEastAsia" w:hAnsiTheme="minorEastAsia" w:cs="仿宋_GB2312" w:hint="eastAsia"/>
          <w:b/>
          <w:bCs/>
          <w:color w:val="FF0000"/>
          <w:sz w:val="24"/>
        </w:rPr>
        <w:t>10</w:t>
      </w:r>
      <w:r w:rsidRPr="00E77DCA">
        <w:rPr>
          <w:rFonts w:asciiTheme="minorEastAsia" w:eastAsiaTheme="minorEastAsia" w:hAnsiTheme="minorEastAsia" w:cs="仿宋_GB2312" w:hint="eastAsia"/>
          <w:b/>
          <w:bCs/>
          <w:sz w:val="24"/>
        </w:rPr>
        <w:t>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rsidP="00F8198D">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F8198D" w:rsidRDefault="00F8198D" w:rsidP="00F8198D">
      <w:pPr>
        <w:spacing w:line="360" w:lineRule="auto"/>
        <w:ind w:firstLine="570"/>
        <w:rPr>
          <w:rFonts w:asciiTheme="minorEastAsia" w:eastAsiaTheme="minorEastAsia" w:hAnsiTheme="minorEastAsia" w:cs="仿宋_GB2312"/>
          <w:b/>
          <w:bCs/>
          <w:sz w:val="24"/>
        </w:rPr>
      </w:pPr>
    </w:p>
    <w:p w:rsidR="00F8198D" w:rsidRDefault="00F8198D" w:rsidP="00F8198D">
      <w:pPr>
        <w:spacing w:line="360" w:lineRule="auto"/>
        <w:ind w:firstLine="570"/>
        <w:rPr>
          <w:rFonts w:asciiTheme="minorEastAsia" w:eastAsiaTheme="minorEastAsia" w:hAnsiTheme="minorEastAsia" w:cs="仿宋_GB2312"/>
          <w:b/>
          <w:bCs/>
          <w:sz w:val="24"/>
        </w:rPr>
      </w:pPr>
    </w:p>
    <w:p w:rsidR="00A15BBB" w:rsidRDefault="002E5F72" w:rsidP="00F8198D">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F8198D">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w:t>
      </w:r>
      <w:r w:rsidR="00D13644">
        <w:rPr>
          <w:rFonts w:ascii="宋体" w:hAnsi="宋体" w:cs="仿宋_GB2312" w:hint="eastAsia"/>
          <w:b/>
          <w:bCs/>
          <w:sz w:val="24"/>
        </w:rPr>
        <w:t>1</w:t>
      </w:r>
      <w:r>
        <w:rPr>
          <w:rFonts w:ascii="宋体" w:hAnsi="宋体" w:cs="仿宋_GB2312" w:hint="eastAsia"/>
          <w:b/>
          <w:bCs/>
          <w:sz w:val="24"/>
        </w:rPr>
        <w:t>年</w:t>
      </w:r>
      <w:r w:rsidR="00D13644">
        <w:rPr>
          <w:rFonts w:ascii="宋体" w:hAnsi="宋体" w:cs="仿宋_GB2312" w:hint="eastAsia"/>
          <w:b/>
          <w:bCs/>
          <w:sz w:val="24"/>
        </w:rPr>
        <w:t>4</w:t>
      </w:r>
      <w:r>
        <w:rPr>
          <w:rFonts w:ascii="宋体" w:hAnsi="宋体" w:cs="仿宋_GB2312" w:hint="eastAsia"/>
          <w:b/>
          <w:bCs/>
          <w:sz w:val="24"/>
        </w:rPr>
        <w:t>月</w:t>
      </w:r>
      <w:r w:rsidR="00D13644">
        <w:rPr>
          <w:rFonts w:ascii="宋体" w:hAnsi="宋体" w:cs="仿宋_GB2312" w:hint="eastAsia"/>
          <w:b/>
          <w:bCs/>
          <w:sz w:val="24"/>
        </w:rPr>
        <w:t>1</w:t>
      </w:r>
      <w:r w:rsidR="009A6C4C">
        <w:rPr>
          <w:rFonts w:ascii="宋体" w:hAnsi="宋体" w:cs="仿宋_GB2312" w:hint="eastAsia"/>
          <w:b/>
          <w:bCs/>
          <w:sz w:val="24"/>
        </w:rPr>
        <w:t>6</w:t>
      </w:r>
      <w:r>
        <w:rPr>
          <w:rFonts w:ascii="宋体" w:hAnsi="宋体" w:cs="仿宋_GB2312" w:hint="eastAsia"/>
          <w:b/>
          <w:bCs/>
          <w:sz w:val="24"/>
        </w:rPr>
        <w:t>日</w:t>
      </w: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82237A" w:rsidRDefault="0082237A"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D13644" w:rsidRDefault="00D13644" w:rsidP="00F8198D">
      <w:pPr>
        <w:jc w:val="left"/>
        <w:rPr>
          <w:rFonts w:asciiTheme="minorEastAsia" w:eastAsiaTheme="minorEastAsia" w:hAnsiTheme="minorEastAsia" w:cs="仿宋_GB2312"/>
          <w:b/>
          <w:bCs/>
          <w:sz w:val="24"/>
        </w:rPr>
      </w:pPr>
    </w:p>
    <w:p w:rsidR="00A15BBB" w:rsidRDefault="001667C8" w:rsidP="00F8198D">
      <w:pPr>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D13644">
        <w:rPr>
          <w:rFonts w:ascii="宋体" w:hAnsi="宋体" w:cs="仿宋_GB2312" w:hint="eastAsia"/>
          <w:b/>
          <w:bCs/>
          <w:sz w:val="24"/>
        </w:rPr>
        <w:t>4</w:t>
      </w:r>
      <w:r>
        <w:rPr>
          <w:rFonts w:ascii="宋体" w:hAnsi="宋体" w:cs="仿宋_GB2312" w:hint="eastAsia"/>
          <w:b/>
          <w:bCs/>
          <w:sz w:val="24"/>
        </w:rPr>
        <w:t>月，第</w:t>
      </w:r>
      <w:r w:rsidR="009A6C4C">
        <w:rPr>
          <w:rFonts w:ascii="宋体" w:hAnsi="宋体" w:cs="仿宋_GB2312" w:hint="eastAsia"/>
          <w:b/>
          <w:bCs/>
          <w:sz w:val="24"/>
        </w:rPr>
        <w:t>21</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886FE9">
            <w:pPr>
              <w:jc w:val="center"/>
              <w:rPr>
                <w:rFonts w:ascii="宋体" w:hAnsi="宋体" w:cs="仿宋_GB2312"/>
                <w:b/>
                <w:bCs/>
                <w:sz w:val="24"/>
              </w:rPr>
            </w:pPr>
            <w:r>
              <w:rPr>
                <w:rFonts w:ascii="宋体" w:hAnsi="宋体" w:cs="仿宋_GB2312" w:hint="eastAsia"/>
                <w:b/>
                <w:bCs/>
                <w:sz w:val="24"/>
              </w:rPr>
              <w:t>4</w:t>
            </w:r>
            <w:r w:rsidR="009A6C4C">
              <w:rPr>
                <w:rFonts w:ascii="宋体" w:hAnsi="宋体" w:cs="仿宋_GB2312" w:hint="eastAsia"/>
                <w:b/>
                <w:bCs/>
                <w:sz w:val="24"/>
              </w:rPr>
              <w:t>9</w:t>
            </w:r>
            <w:r w:rsidR="00886FE9">
              <w:rPr>
                <w:rFonts w:ascii="宋体" w:hAnsi="宋体" w:cs="仿宋_GB2312" w:hint="eastAsia"/>
                <w:b/>
                <w:bCs/>
                <w:sz w:val="24"/>
              </w:rPr>
              <w:t>00-5</w:t>
            </w:r>
            <w:r w:rsidR="009A6C4C">
              <w:rPr>
                <w:rFonts w:ascii="宋体" w:hAnsi="宋体" w:cs="仿宋_GB2312" w:hint="eastAsia"/>
                <w:b/>
                <w:bCs/>
                <w:sz w:val="24"/>
              </w:rPr>
              <w:t>2</w:t>
            </w:r>
            <w:r w:rsidR="00886FE9">
              <w:rPr>
                <w:rFonts w:ascii="宋体" w:hAnsi="宋体" w:cs="仿宋_GB2312" w:hint="eastAsia"/>
                <w:b/>
                <w:bCs/>
                <w:sz w:val="24"/>
              </w:rPr>
              <w:t>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w:t>
            </w:r>
            <w:r w:rsidR="003E6B95">
              <w:rPr>
                <w:rFonts w:asciiTheme="minorEastAsia" w:eastAsiaTheme="minorEastAsia" w:hAnsiTheme="minorEastAsia"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rsidP="00D13644">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5</w:t>
            </w:r>
            <w:r w:rsidR="009A6C4C">
              <w:rPr>
                <w:rFonts w:ascii="宋体" w:hAnsi="宋体" w:cs="仿宋_GB2312" w:hint="eastAsia"/>
                <w:b/>
                <w:bCs/>
                <w:sz w:val="24"/>
              </w:rPr>
              <w:t>0</w:t>
            </w:r>
            <w:r w:rsidR="00E83062">
              <w:rPr>
                <w:rFonts w:ascii="宋体" w:hAnsi="宋体" w:cs="仿宋_GB2312" w:hint="eastAsia"/>
                <w:b/>
                <w:bCs/>
                <w:sz w:val="24"/>
              </w:rPr>
              <w:t xml:space="preserve">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F8198D" w:rsidP="00F8198D">
            <w:pPr>
              <w:tabs>
                <w:tab w:val="right" w:pos="8306"/>
              </w:tabs>
              <w:spacing w:line="360" w:lineRule="auto"/>
              <w:jc w:val="center"/>
              <w:rPr>
                <w:rFonts w:asciiTheme="minorEastAsia" w:eastAsiaTheme="minorEastAsia" w:hAnsiTheme="minorEastAsia" w:cs="仿宋_GB2312"/>
                <w:b/>
                <w:bCs/>
                <w:sz w:val="24"/>
              </w:rPr>
            </w:pPr>
            <w:r w:rsidRPr="00AE6B3A">
              <w:rPr>
                <w:rFonts w:asciiTheme="minorEastAsia" w:eastAsiaTheme="minorEastAsia" w:hAnsiTheme="minorEastAsia" w:cs="仿宋_GB2312"/>
                <w:b/>
                <w:bCs/>
                <w:sz w:val="24"/>
              </w:rPr>
              <w:t xml:space="preserve"> </w:t>
            </w:r>
            <w:r w:rsidR="00D13644">
              <w:rPr>
                <w:rFonts w:asciiTheme="minorEastAsia" w:eastAsiaTheme="minorEastAsia" w:hAnsiTheme="minorEastAsia" w:cs="仿宋_GB2312" w:hint="eastAsia"/>
                <w:b/>
                <w:bCs/>
                <w:sz w:val="24"/>
              </w:rPr>
              <w:t>2021年4月</w:t>
            </w:r>
            <w:r w:rsidR="009A6C4C">
              <w:rPr>
                <w:rFonts w:asciiTheme="minorEastAsia" w:eastAsiaTheme="minorEastAsia" w:hAnsiTheme="minorEastAsia" w:cs="仿宋_GB2312" w:hint="eastAsia"/>
                <w:b/>
                <w:bCs/>
                <w:sz w:val="24"/>
              </w:rPr>
              <w:t>3</w:t>
            </w:r>
            <w:r w:rsidR="00D13644">
              <w:rPr>
                <w:rFonts w:asciiTheme="minorEastAsia" w:eastAsiaTheme="minorEastAsia" w:hAnsiTheme="minorEastAsia" w:cs="仿宋_GB2312" w:hint="eastAsia"/>
                <w:b/>
                <w:bCs/>
                <w:sz w:val="24"/>
              </w:rPr>
              <w:t>0日前</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8198D">
            <w:pPr>
              <w:jc w:val="center"/>
              <w:rPr>
                <w:rFonts w:ascii="宋体" w:hAnsi="宋体" w:cs="仿宋_GB2312"/>
                <w:b/>
                <w:bCs/>
                <w:sz w:val="24"/>
              </w:rPr>
            </w:pPr>
            <w:r>
              <w:rPr>
                <w:rFonts w:asciiTheme="minorEastAsia" w:eastAsiaTheme="minorEastAsia" w:hAnsiTheme="minorEastAsia" w:cs="仿宋_GB2312" w:hint="eastAsia"/>
                <w:b/>
                <w:bCs/>
                <w:sz w:val="24"/>
              </w:rPr>
              <w:t>长江口</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w:t>
            </w:r>
            <w:r w:rsidR="005128A4">
              <w:rPr>
                <w:rFonts w:asciiTheme="minorEastAsia" w:eastAsiaTheme="minorEastAsia" w:hAnsiTheme="minorEastAsia" w:cs="仿宋_GB2312" w:hint="eastAsia"/>
                <w:b/>
                <w:bCs/>
                <w:sz w:val="24"/>
              </w:rPr>
              <w:t>现汇</w:t>
            </w:r>
            <w:r w:rsidRPr="00344FD6">
              <w:rPr>
                <w:rFonts w:asciiTheme="minorEastAsia" w:eastAsiaTheme="minorEastAsia" w:hAnsiTheme="minorEastAsia" w:cs="仿宋_GB2312" w:hint="eastAsia"/>
                <w:b/>
                <w:bCs/>
                <w:sz w:val="24"/>
              </w:rPr>
              <w:t>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Pr="009A6C4C" w:rsidRDefault="009A6C4C" w:rsidP="006E02E3">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sectPr w:rsidR="00A15BBB" w:rsidRPr="009A6C4C"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2EA" w:rsidRDefault="00E262EA" w:rsidP="00AA4368">
      <w:r>
        <w:separator/>
      </w:r>
    </w:p>
  </w:endnote>
  <w:endnote w:type="continuationSeparator" w:id="1">
    <w:p w:rsidR="00E262EA" w:rsidRDefault="00E262EA"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2EA" w:rsidRDefault="00E262EA" w:rsidP="00AA4368">
      <w:r>
        <w:separator/>
      </w:r>
    </w:p>
  </w:footnote>
  <w:footnote w:type="continuationSeparator" w:id="1">
    <w:p w:rsidR="00E262EA" w:rsidRDefault="00E262EA"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83138"/>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5224"/>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76C"/>
    <w:rsid w:val="00234AD6"/>
    <w:rsid w:val="00266DD7"/>
    <w:rsid w:val="0027412E"/>
    <w:rsid w:val="00275920"/>
    <w:rsid w:val="00276B4F"/>
    <w:rsid w:val="00285E95"/>
    <w:rsid w:val="002877B5"/>
    <w:rsid w:val="00293370"/>
    <w:rsid w:val="002C0D97"/>
    <w:rsid w:val="002D3EDC"/>
    <w:rsid w:val="002D662F"/>
    <w:rsid w:val="002E483C"/>
    <w:rsid w:val="002E5F72"/>
    <w:rsid w:val="002F44B4"/>
    <w:rsid w:val="002F57F4"/>
    <w:rsid w:val="00300CFA"/>
    <w:rsid w:val="003037DC"/>
    <w:rsid w:val="003066C8"/>
    <w:rsid w:val="00306F9F"/>
    <w:rsid w:val="0031222C"/>
    <w:rsid w:val="00321C07"/>
    <w:rsid w:val="00323E45"/>
    <w:rsid w:val="00324A18"/>
    <w:rsid w:val="00327D8F"/>
    <w:rsid w:val="00332C3A"/>
    <w:rsid w:val="00335242"/>
    <w:rsid w:val="00342CB9"/>
    <w:rsid w:val="00342E3A"/>
    <w:rsid w:val="00344FD6"/>
    <w:rsid w:val="00345CB9"/>
    <w:rsid w:val="003526B7"/>
    <w:rsid w:val="003677A3"/>
    <w:rsid w:val="0037419D"/>
    <w:rsid w:val="00387F27"/>
    <w:rsid w:val="00391245"/>
    <w:rsid w:val="00392E9F"/>
    <w:rsid w:val="00396EAF"/>
    <w:rsid w:val="003A0DCC"/>
    <w:rsid w:val="003B6549"/>
    <w:rsid w:val="003C2861"/>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0AF9"/>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28A4"/>
    <w:rsid w:val="00516B01"/>
    <w:rsid w:val="005311DE"/>
    <w:rsid w:val="00543381"/>
    <w:rsid w:val="005447D0"/>
    <w:rsid w:val="005500E3"/>
    <w:rsid w:val="005536BC"/>
    <w:rsid w:val="00560A41"/>
    <w:rsid w:val="0056150D"/>
    <w:rsid w:val="005731BB"/>
    <w:rsid w:val="00575D98"/>
    <w:rsid w:val="00580E9B"/>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632DC"/>
    <w:rsid w:val="0067416A"/>
    <w:rsid w:val="00674BE9"/>
    <w:rsid w:val="006A128E"/>
    <w:rsid w:val="006A4B3D"/>
    <w:rsid w:val="006A7439"/>
    <w:rsid w:val="006B349E"/>
    <w:rsid w:val="006C58AB"/>
    <w:rsid w:val="006C6FB0"/>
    <w:rsid w:val="006D473F"/>
    <w:rsid w:val="006E02E3"/>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D32D2"/>
    <w:rsid w:val="007E180A"/>
    <w:rsid w:val="007E4FBB"/>
    <w:rsid w:val="007F5100"/>
    <w:rsid w:val="008054C1"/>
    <w:rsid w:val="00806AE6"/>
    <w:rsid w:val="00816160"/>
    <w:rsid w:val="0082237A"/>
    <w:rsid w:val="008266E7"/>
    <w:rsid w:val="0082777C"/>
    <w:rsid w:val="00831519"/>
    <w:rsid w:val="00835B9A"/>
    <w:rsid w:val="00843BBC"/>
    <w:rsid w:val="00846C96"/>
    <w:rsid w:val="00886FE9"/>
    <w:rsid w:val="0088736C"/>
    <w:rsid w:val="008938E1"/>
    <w:rsid w:val="00894CE2"/>
    <w:rsid w:val="00896BAF"/>
    <w:rsid w:val="00896C58"/>
    <w:rsid w:val="0089729C"/>
    <w:rsid w:val="008A2AD7"/>
    <w:rsid w:val="008A5937"/>
    <w:rsid w:val="008B08B5"/>
    <w:rsid w:val="008B2A15"/>
    <w:rsid w:val="008B3DBD"/>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3D93"/>
    <w:rsid w:val="00906808"/>
    <w:rsid w:val="00906A8F"/>
    <w:rsid w:val="00912513"/>
    <w:rsid w:val="009133AB"/>
    <w:rsid w:val="00922E9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6C4C"/>
    <w:rsid w:val="009A7CE2"/>
    <w:rsid w:val="009B1BC4"/>
    <w:rsid w:val="009C3399"/>
    <w:rsid w:val="009C33E1"/>
    <w:rsid w:val="009C4DBC"/>
    <w:rsid w:val="009D404F"/>
    <w:rsid w:val="009E23BE"/>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1929"/>
    <w:rsid w:val="00B0561E"/>
    <w:rsid w:val="00B1097C"/>
    <w:rsid w:val="00B12311"/>
    <w:rsid w:val="00B17914"/>
    <w:rsid w:val="00B232FF"/>
    <w:rsid w:val="00B23C9C"/>
    <w:rsid w:val="00B24125"/>
    <w:rsid w:val="00B24509"/>
    <w:rsid w:val="00B368E5"/>
    <w:rsid w:val="00B4571D"/>
    <w:rsid w:val="00B50FCF"/>
    <w:rsid w:val="00B70674"/>
    <w:rsid w:val="00B746F6"/>
    <w:rsid w:val="00B74793"/>
    <w:rsid w:val="00B82B1D"/>
    <w:rsid w:val="00B96848"/>
    <w:rsid w:val="00B96AD4"/>
    <w:rsid w:val="00BA1C84"/>
    <w:rsid w:val="00BA3F82"/>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56BD"/>
    <w:rsid w:val="00CB742E"/>
    <w:rsid w:val="00CC1201"/>
    <w:rsid w:val="00CC3070"/>
    <w:rsid w:val="00CC3BCB"/>
    <w:rsid w:val="00CD379B"/>
    <w:rsid w:val="00CF1350"/>
    <w:rsid w:val="00CF1919"/>
    <w:rsid w:val="00D024D1"/>
    <w:rsid w:val="00D0528D"/>
    <w:rsid w:val="00D068CA"/>
    <w:rsid w:val="00D13644"/>
    <w:rsid w:val="00D301AF"/>
    <w:rsid w:val="00D36A15"/>
    <w:rsid w:val="00D43B8B"/>
    <w:rsid w:val="00D528B8"/>
    <w:rsid w:val="00D54941"/>
    <w:rsid w:val="00D5593F"/>
    <w:rsid w:val="00D55DC6"/>
    <w:rsid w:val="00D570B9"/>
    <w:rsid w:val="00D64E69"/>
    <w:rsid w:val="00D77CB9"/>
    <w:rsid w:val="00D81806"/>
    <w:rsid w:val="00D8560C"/>
    <w:rsid w:val="00D86A97"/>
    <w:rsid w:val="00D93056"/>
    <w:rsid w:val="00D96887"/>
    <w:rsid w:val="00DA2587"/>
    <w:rsid w:val="00DA4FD5"/>
    <w:rsid w:val="00DA5977"/>
    <w:rsid w:val="00DB57EA"/>
    <w:rsid w:val="00DC57B0"/>
    <w:rsid w:val="00DC5849"/>
    <w:rsid w:val="00DC6456"/>
    <w:rsid w:val="00DD1922"/>
    <w:rsid w:val="00DD5B6F"/>
    <w:rsid w:val="00DE0239"/>
    <w:rsid w:val="00DE7300"/>
    <w:rsid w:val="00DF0668"/>
    <w:rsid w:val="00DF1607"/>
    <w:rsid w:val="00DF769B"/>
    <w:rsid w:val="00E262EA"/>
    <w:rsid w:val="00E26BA6"/>
    <w:rsid w:val="00E348A2"/>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1CB0"/>
    <w:rsid w:val="00EB30A2"/>
    <w:rsid w:val="00EB47A0"/>
    <w:rsid w:val="00EC35EA"/>
    <w:rsid w:val="00EC6563"/>
    <w:rsid w:val="00ED3A3A"/>
    <w:rsid w:val="00ED3E74"/>
    <w:rsid w:val="00ED79C1"/>
    <w:rsid w:val="00EE13A3"/>
    <w:rsid w:val="00EF1C34"/>
    <w:rsid w:val="00F05B92"/>
    <w:rsid w:val="00F076FD"/>
    <w:rsid w:val="00F1147B"/>
    <w:rsid w:val="00F23346"/>
    <w:rsid w:val="00F25D84"/>
    <w:rsid w:val="00F42F38"/>
    <w:rsid w:val="00F613E5"/>
    <w:rsid w:val="00F67EFB"/>
    <w:rsid w:val="00F734C4"/>
    <w:rsid w:val="00F77A61"/>
    <w:rsid w:val="00F8198D"/>
    <w:rsid w:val="00F82A90"/>
    <w:rsid w:val="00F96137"/>
    <w:rsid w:val="00FA5C0F"/>
    <w:rsid w:val="00FB3C7B"/>
    <w:rsid w:val="00FB400E"/>
    <w:rsid w:val="00FB4054"/>
    <w:rsid w:val="00FB48C6"/>
    <w:rsid w:val="00FC1553"/>
    <w:rsid w:val="00FC3F59"/>
    <w:rsid w:val="00FD3616"/>
    <w:rsid w:val="00FD3A3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445</Words>
  <Characters>2538</Characters>
  <Application>Microsoft Office Word</Application>
  <DocSecurity>0</DocSecurity>
  <Lines>21</Lines>
  <Paragraphs>5</Paragraphs>
  <ScaleCrop>false</ScaleCrop>
  <Company>Microsoft</Company>
  <LinksUpToDate>false</LinksUpToDate>
  <CharactersWithSpaces>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297</cp:revision>
  <cp:lastPrinted>2020-11-20T07:21:00Z</cp:lastPrinted>
  <dcterms:created xsi:type="dcterms:W3CDTF">2019-05-14T06:43:00Z</dcterms:created>
  <dcterms:modified xsi:type="dcterms:W3CDTF">2021-04-16T07:41:00Z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