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w:t>
      </w:r>
      <w:r w:rsidR="00DE65CB" w:rsidRPr="00021F65">
        <w:rPr>
          <w:rFonts w:ascii="宋体" w:hAnsi="宋体" w:cs="仿宋_GB2312" w:hint="eastAsia"/>
          <w:b/>
          <w:bCs/>
          <w:sz w:val="24"/>
        </w:rPr>
        <w:t>20</w:t>
      </w:r>
      <w:r w:rsidR="00DE65CB">
        <w:rPr>
          <w:rFonts w:ascii="宋体" w:hAnsi="宋体" w:cs="仿宋_GB2312" w:hint="eastAsia"/>
          <w:b/>
          <w:bCs/>
          <w:sz w:val="24"/>
        </w:rPr>
        <w:t>20</w:t>
      </w:r>
      <w:r w:rsidR="00DE65CB" w:rsidRPr="00021F65">
        <w:rPr>
          <w:rFonts w:ascii="宋体" w:hAnsi="宋体" w:cs="仿宋_GB2312" w:hint="eastAsia"/>
          <w:b/>
          <w:bCs/>
          <w:sz w:val="24"/>
        </w:rPr>
        <w:t>年第</w:t>
      </w:r>
      <w:r w:rsidR="002D52EE">
        <w:rPr>
          <w:rFonts w:ascii="宋体" w:hAnsi="宋体" w:cs="仿宋_GB2312" w:hint="eastAsia"/>
          <w:b/>
          <w:bCs/>
          <w:sz w:val="24"/>
        </w:rPr>
        <w:t>23</w:t>
      </w:r>
      <w:r w:rsidR="00DE65CB" w:rsidRPr="00021F65">
        <w:rPr>
          <w:rFonts w:ascii="宋体" w:hAnsi="宋体" w:cs="仿宋_GB2312" w:hint="eastAsia"/>
          <w:b/>
          <w:bCs/>
          <w:sz w:val="24"/>
        </w:rPr>
        <w:t>期</w:t>
      </w:r>
      <w:r w:rsidRPr="00021F65">
        <w:rPr>
          <w:rFonts w:ascii="宋体" w:hAnsi="宋体" w:cs="仿宋_GB2312" w:hint="eastAsia"/>
          <w:b/>
          <w:bCs/>
          <w:sz w:val="24"/>
        </w:rPr>
        <w:t>）</w:t>
      </w:r>
    </w:p>
    <w:p w:rsidR="00760B24" w:rsidRPr="00952E1C" w:rsidRDefault="00760B24" w:rsidP="00760B24">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江西新源燃料有限公司对20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Pr>
          <w:rFonts w:asciiTheme="minorEastAsia" w:eastAsiaTheme="minorEastAsia" w:hAnsiTheme="minorEastAsia" w:cs="仿宋_GB2312" w:hint="eastAsia"/>
          <w:b/>
          <w:bCs/>
          <w:sz w:val="24"/>
        </w:rPr>
        <w:t>7</w:t>
      </w:r>
      <w:r w:rsidRPr="00952E1C">
        <w:rPr>
          <w:rFonts w:asciiTheme="minorEastAsia" w:eastAsiaTheme="minorEastAsia" w:hAnsiTheme="minorEastAsia" w:cs="仿宋_GB2312" w:hint="eastAsia"/>
          <w:b/>
          <w:bCs/>
          <w:sz w:val="24"/>
        </w:rPr>
        <w:t>月份内贸煤</w:t>
      </w:r>
      <w:r>
        <w:rPr>
          <w:rFonts w:asciiTheme="minorEastAsia" w:eastAsiaTheme="minorEastAsia" w:hAnsiTheme="minorEastAsia" w:cs="仿宋_GB2312" w:hint="eastAsia"/>
          <w:b/>
          <w:bCs/>
          <w:sz w:val="24"/>
        </w:rPr>
        <w:t>（</w:t>
      </w:r>
      <w:r w:rsidR="00A45C46" w:rsidRPr="00A45C46">
        <w:rPr>
          <w:rFonts w:asciiTheme="minorEastAsia" w:eastAsiaTheme="minorEastAsia" w:hAnsiTheme="minorEastAsia" w:cs="仿宋_GB2312" w:hint="eastAsia"/>
          <w:b/>
          <w:bCs/>
          <w:sz w:val="24"/>
        </w:rPr>
        <w:t>九江铁路通道</w:t>
      </w:r>
      <w:r w:rsidRPr="00952E1C">
        <w:rPr>
          <w:rFonts w:asciiTheme="minorEastAsia" w:eastAsiaTheme="minorEastAsia" w:hAnsiTheme="minorEastAsia" w:cs="仿宋_GB2312" w:hint="eastAsia"/>
          <w:b/>
          <w:bCs/>
          <w:sz w:val="24"/>
        </w:rPr>
        <w:t>）进行竞价交易，现将有关事项说明如下：</w:t>
      </w:r>
    </w:p>
    <w:p w:rsidR="00760B24" w:rsidRPr="00952E1C" w:rsidRDefault="00760B24" w:rsidP="004878F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Pr>
          <w:rFonts w:asciiTheme="minorEastAsia" w:eastAsiaTheme="minorEastAsia" w:hAnsiTheme="minorEastAsia" w:cs="仿宋_GB2312" w:hint="eastAsia"/>
          <w:b/>
          <w:bCs/>
          <w:sz w:val="24"/>
        </w:rPr>
        <w:t>5</w:t>
      </w:r>
      <w:r w:rsidRPr="00952E1C">
        <w:rPr>
          <w:rFonts w:asciiTheme="minorEastAsia" w:eastAsiaTheme="minorEastAsia" w:hAnsiTheme="minorEastAsia" w:cs="仿宋_GB2312" w:hint="eastAsia"/>
          <w:b/>
          <w:bCs/>
          <w:sz w:val="24"/>
        </w:rPr>
        <w:t>万吨</w:t>
      </w:r>
      <w:r>
        <w:rPr>
          <w:rFonts w:asciiTheme="minorEastAsia" w:eastAsiaTheme="minorEastAsia" w:hAnsiTheme="minorEastAsia" w:cs="仿宋_GB2312" w:hint="eastAsia"/>
          <w:b/>
          <w:bCs/>
          <w:sz w:val="24"/>
        </w:rPr>
        <w:t>±10%。</w:t>
      </w:r>
    </w:p>
    <w:p w:rsidR="00760B24" w:rsidRPr="003A1E52" w:rsidRDefault="00760B24" w:rsidP="004878FD">
      <w:pPr>
        <w:tabs>
          <w:tab w:val="right" w:pos="8306"/>
        </w:tabs>
        <w:spacing w:line="360" w:lineRule="auto"/>
        <w:ind w:firstLineChars="147" w:firstLine="354"/>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二、交货时间：</w:t>
      </w:r>
      <w:r w:rsidR="00A45C46" w:rsidRPr="00A45C46">
        <w:rPr>
          <w:rFonts w:asciiTheme="minorEastAsia" w:eastAsiaTheme="minorEastAsia" w:hAnsiTheme="minorEastAsia" w:cs="仿宋_GB2312" w:hint="eastAsia"/>
          <w:b/>
          <w:bCs/>
          <w:sz w:val="24"/>
        </w:rPr>
        <w:t>7月10日必须抵达九江开始铁路发运</w:t>
      </w:r>
      <w:r w:rsidRPr="00952E1C">
        <w:rPr>
          <w:rFonts w:asciiTheme="minorEastAsia" w:eastAsiaTheme="minorEastAsia" w:hAnsiTheme="minorEastAsia" w:cs="仿宋_GB2312" w:hint="eastAsia"/>
          <w:b/>
          <w:bCs/>
          <w:sz w:val="24"/>
        </w:rPr>
        <w:t>。</w:t>
      </w:r>
    </w:p>
    <w:p w:rsidR="00760B24" w:rsidRPr="00952E1C" w:rsidRDefault="004878FD" w:rsidP="004878FD">
      <w:pPr>
        <w:tabs>
          <w:tab w:val="right" w:pos="8306"/>
        </w:tabs>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三、</w:t>
      </w:r>
      <w:r w:rsidR="00760B24" w:rsidRPr="00952E1C">
        <w:rPr>
          <w:rFonts w:asciiTheme="minorEastAsia" w:eastAsiaTheme="minorEastAsia" w:hAnsiTheme="minorEastAsia" w:cs="仿宋_GB2312" w:hint="eastAsia"/>
          <w:b/>
          <w:bCs/>
          <w:sz w:val="24"/>
        </w:rPr>
        <w:t>交货方式及地点：到厂交货、</w:t>
      </w:r>
      <w:r w:rsidR="00760B24">
        <w:rPr>
          <w:rFonts w:asciiTheme="minorEastAsia" w:eastAsiaTheme="minorEastAsia" w:hAnsiTheme="minorEastAsia" w:cs="仿宋_GB2312" w:hint="eastAsia"/>
          <w:b/>
          <w:bCs/>
          <w:sz w:val="24"/>
        </w:rPr>
        <w:t>贵溪电厂煤场</w:t>
      </w:r>
      <w:r w:rsidR="00760B24" w:rsidRPr="00952E1C">
        <w:rPr>
          <w:rFonts w:asciiTheme="minorEastAsia" w:eastAsiaTheme="minorEastAsia" w:hAnsiTheme="minorEastAsia" w:cs="仿宋_GB2312" w:hint="eastAsia"/>
          <w:b/>
          <w:bCs/>
          <w:sz w:val="24"/>
        </w:rPr>
        <w:t>。</w:t>
      </w:r>
    </w:p>
    <w:p w:rsidR="00760B24" w:rsidRPr="00952E1C" w:rsidRDefault="00760B24" w:rsidP="004878F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四、验收方式:</w:t>
      </w:r>
      <w:r>
        <w:rPr>
          <w:rFonts w:asciiTheme="minorEastAsia" w:eastAsiaTheme="minorEastAsia" w:hAnsiTheme="minorEastAsia" w:cs="仿宋_GB2312" w:hint="eastAsia"/>
          <w:b/>
          <w:bCs/>
          <w:sz w:val="24"/>
        </w:rPr>
        <w:t>贵溪电厂</w:t>
      </w:r>
      <w:r w:rsidRPr="00952E1C">
        <w:rPr>
          <w:rFonts w:asciiTheme="minorEastAsia" w:eastAsiaTheme="minorEastAsia" w:hAnsiTheme="minorEastAsia" w:cs="仿宋_GB2312" w:hint="eastAsia"/>
          <w:b/>
          <w:bCs/>
          <w:sz w:val="24"/>
        </w:rPr>
        <w:t>驻厂第三方检测。</w:t>
      </w:r>
    </w:p>
    <w:p w:rsidR="00760B24" w:rsidRPr="00952E1C" w:rsidRDefault="00760B24" w:rsidP="00760B24">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五、最高限价：有，且不高于当期市场价。</w:t>
      </w:r>
      <w:r w:rsidRPr="00952E1C">
        <w:rPr>
          <w:rFonts w:asciiTheme="minorEastAsia" w:eastAsiaTheme="minorEastAsia" w:hAnsiTheme="minorEastAsia" w:cs="仿宋_GB2312"/>
          <w:b/>
          <w:bCs/>
          <w:sz w:val="24"/>
        </w:rPr>
        <w:tab/>
      </w:r>
    </w:p>
    <w:p w:rsidR="00760B24" w:rsidRPr="004878FD" w:rsidRDefault="00760B24" w:rsidP="004878F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Pr="004878FD">
        <w:rPr>
          <w:rFonts w:asciiTheme="minorEastAsia" w:eastAsiaTheme="minorEastAsia" w:hAnsiTheme="minorEastAsia" w:cs="仿宋_GB2312" w:hint="eastAsia"/>
          <w:b/>
          <w:bCs/>
          <w:sz w:val="24"/>
        </w:rPr>
        <w:t>易煤网阳光采购平台（</w:t>
      </w:r>
      <w:r w:rsidRPr="004878FD">
        <w:rPr>
          <w:rFonts w:asciiTheme="minorEastAsia" w:eastAsiaTheme="minorEastAsia" w:hAnsiTheme="minorEastAsia" w:cs="仿宋_GB2312"/>
          <w:b/>
          <w:bCs/>
          <w:sz w:val="24"/>
        </w:rPr>
        <w:t>http://www.yimei180.com/</w:t>
      </w:r>
      <w:r w:rsidRPr="004878FD">
        <w:rPr>
          <w:rFonts w:asciiTheme="minorEastAsia" w:eastAsiaTheme="minorEastAsia" w:hAnsiTheme="minorEastAsia" w:cs="仿宋_GB2312" w:hint="eastAsia"/>
          <w:b/>
          <w:bCs/>
          <w:sz w:val="24"/>
        </w:rPr>
        <w:t>）。</w:t>
      </w:r>
    </w:p>
    <w:p w:rsidR="00760B24" w:rsidRPr="00952E1C" w:rsidRDefault="00760B24" w:rsidP="004878F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760B24" w:rsidRPr="00952E1C" w:rsidRDefault="00760B24" w:rsidP="00760B24">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760B24" w:rsidRDefault="00760B24" w:rsidP="00760B24">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1、品种：</w:t>
      </w:r>
      <w:r>
        <w:rPr>
          <w:rFonts w:ascii="宋体" w:eastAsiaTheme="minorEastAsia" w:hAnsi="宋体" w:cs="仿宋_GB2312" w:hint="eastAsia"/>
          <w:b/>
          <w:bCs/>
          <w:sz w:val="24"/>
          <w:szCs w:val="24"/>
        </w:rPr>
        <w:t>烟煤</w:t>
      </w:r>
      <w:r>
        <w:rPr>
          <w:rFonts w:asciiTheme="minorEastAsia" w:eastAsiaTheme="minorEastAsia" w:hAnsiTheme="minorEastAsia" w:cs="仿宋_GB2312" w:hint="eastAsia"/>
          <w:b/>
          <w:bCs/>
          <w:sz w:val="24"/>
        </w:rPr>
        <w:t>。</w:t>
      </w:r>
    </w:p>
    <w:p w:rsidR="00A82583" w:rsidRDefault="00A82583" w:rsidP="00A82583">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2、品质：</w:t>
      </w:r>
      <w:r w:rsidR="00987D39" w:rsidRPr="00927D08">
        <w:rPr>
          <w:rFonts w:asciiTheme="minorEastAsia" w:eastAsiaTheme="minorEastAsia" w:hAnsiTheme="minorEastAsia" w:cs="仿宋_GB2312" w:hint="eastAsia"/>
          <w:b/>
          <w:bCs/>
          <w:sz w:val="24"/>
          <w:szCs w:val="24"/>
        </w:rPr>
        <w:t xml:space="preserve"> </w:t>
      </w:r>
      <w:r w:rsidRPr="00927D08">
        <w:rPr>
          <w:rFonts w:asciiTheme="minorEastAsia" w:eastAsiaTheme="minorEastAsia" w:hAnsiTheme="minorEastAsia" w:cs="仿宋_GB2312" w:hint="eastAsia"/>
          <w:b/>
          <w:bCs/>
          <w:sz w:val="24"/>
          <w:szCs w:val="24"/>
        </w:rPr>
        <w:t>5400 ≤Qnet.ar≤ 5700大卡/千克，Vad≥ 2</w:t>
      </w:r>
      <w:r>
        <w:rPr>
          <w:rFonts w:asciiTheme="minorEastAsia" w:eastAsiaTheme="minorEastAsia" w:hAnsiTheme="minorEastAsia" w:cs="仿宋_GB2312" w:hint="eastAsia"/>
          <w:b/>
          <w:bCs/>
          <w:sz w:val="24"/>
          <w:szCs w:val="24"/>
        </w:rPr>
        <w:t>5 %， St.</w:t>
      </w:r>
      <w:r w:rsidRPr="00C64138">
        <w:rPr>
          <w:rFonts w:asciiTheme="minorEastAsia" w:eastAsiaTheme="minorEastAsia" w:hAnsiTheme="minorEastAsia" w:cs="仿宋_GB2312" w:hint="eastAsia"/>
          <w:b/>
          <w:bCs/>
          <w:sz w:val="24"/>
          <w:szCs w:val="24"/>
        </w:rPr>
        <w:t>a</w:t>
      </w:r>
      <w:r>
        <w:rPr>
          <w:rFonts w:asciiTheme="minorEastAsia" w:eastAsiaTheme="minorEastAsia" w:hAnsiTheme="minorEastAsia" w:cs="仿宋_GB2312" w:hint="eastAsia"/>
          <w:b/>
          <w:bCs/>
          <w:sz w:val="24"/>
          <w:szCs w:val="24"/>
        </w:rPr>
        <w:t>d≤ 1 %，Mar≤ 15%。</w:t>
      </w:r>
    </w:p>
    <w:p w:rsidR="00A82583" w:rsidRDefault="00A82583" w:rsidP="00A82583">
      <w:pPr>
        <w:pStyle w:val="1"/>
        <w:spacing w:line="360" w:lineRule="auto"/>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3、物理特性：流动性好，不湿不粘，均匀,标称粒度（mm）≤50,灰熔点ST（℃）</w:t>
      </w:r>
      <w:r w:rsidRPr="00952E1C">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12</w:t>
      </w:r>
      <w:r w:rsidRPr="004B5F7D">
        <w:rPr>
          <w:rFonts w:asciiTheme="minorEastAsia" w:eastAsiaTheme="minorEastAsia" w:hAnsiTheme="minorEastAsia" w:cs="仿宋_GB2312" w:hint="eastAsia"/>
          <w:b/>
          <w:bCs/>
          <w:sz w:val="24"/>
        </w:rPr>
        <w:t>50</w:t>
      </w:r>
      <w:r>
        <w:rPr>
          <w:rFonts w:asciiTheme="minorEastAsia" w:eastAsiaTheme="minorEastAsia" w:hAnsiTheme="minorEastAsia" w:cs="仿宋_GB2312" w:hint="eastAsia"/>
          <w:b/>
          <w:bCs/>
          <w:sz w:val="24"/>
        </w:rPr>
        <w:t>；哈式可磨系数</w:t>
      </w:r>
      <w:r w:rsidRPr="00B23C9C">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50。</w:t>
      </w:r>
    </w:p>
    <w:p w:rsidR="006A1AF8" w:rsidRPr="002C0F3C" w:rsidRDefault="006A1AF8" w:rsidP="00A82583">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w:t>
      </w:r>
      <w:r w:rsidR="004B47EA">
        <w:rPr>
          <w:rFonts w:asciiTheme="minorEastAsia" w:eastAsiaTheme="minorEastAsia" w:hAnsiTheme="minorEastAsia" w:cs="仿宋_GB2312" w:hint="eastAsia"/>
          <w:b/>
          <w:bCs/>
          <w:sz w:val="24"/>
        </w:rPr>
        <w:t>五</w:t>
      </w:r>
      <w:r w:rsidRPr="002C0F3C">
        <w:rPr>
          <w:rFonts w:asciiTheme="minorEastAsia" w:eastAsiaTheme="minorEastAsia" w:hAnsiTheme="minorEastAsia" w:cs="仿宋_GB2312" w:hint="eastAsia"/>
          <w:b/>
          <w:bCs/>
          <w:sz w:val="24"/>
        </w:rPr>
        <w:t>项费用之和确定：</w:t>
      </w:r>
    </w:p>
    <w:p w:rsidR="004B47EA" w:rsidRDefault="006A1AF8" w:rsidP="004B47EA">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r w:rsidR="004B47EA" w:rsidRPr="002C0F3C">
        <w:rPr>
          <w:rFonts w:asciiTheme="minorEastAsia" w:eastAsiaTheme="minorEastAsia" w:hAnsiTheme="minorEastAsia" w:cs="仿宋_GB2312" w:hint="eastAsia"/>
          <w:b/>
          <w:bCs/>
          <w:sz w:val="24"/>
        </w:rPr>
        <w:t>（Qnet,ar×相对应含税包到基价）÷1000+Vad</w:t>
      </w:r>
      <w:r w:rsidR="004B47EA">
        <w:rPr>
          <w:rFonts w:asciiTheme="minorEastAsia" w:eastAsiaTheme="minorEastAsia" w:hAnsiTheme="minorEastAsia" w:cs="仿宋_GB2312" w:hint="eastAsia"/>
          <w:b/>
          <w:bCs/>
          <w:sz w:val="24"/>
        </w:rPr>
        <w:t>扣款</w:t>
      </w:r>
      <w:r w:rsidR="004B47EA" w:rsidRPr="002C0F3C">
        <w:rPr>
          <w:rFonts w:asciiTheme="minorEastAsia" w:eastAsiaTheme="minorEastAsia" w:hAnsiTheme="minorEastAsia" w:cs="仿宋_GB2312" w:hint="eastAsia"/>
          <w:b/>
          <w:bCs/>
          <w:sz w:val="24"/>
        </w:rPr>
        <w:t>+St.ad</w:t>
      </w:r>
      <w:r w:rsidR="004B47EA">
        <w:rPr>
          <w:rFonts w:asciiTheme="minorEastAsia" w:eastAsiaTheme="minorEastAsia" w:hAnsiTheme="minorEastAsia" w:cs="仿宋_GB2312" w:hint="eastAsia"/>
          <w:b/>
          <w:bCs/>
          <w:sz w:val="24"/>
        </w:rPr>
        <w:t>扣款</w:t>
      </w:r>
      <w:r w:rsidR="009A4004">
        <w:rPr>
          <w:rFonts w:asciiTheme="minorEastAsia" w:eastAsiaTheme="minorEastAsia" w:hAnsiTheme="minorEastAsia" w:cs="仿宋_GB2312" w:hint="eastAsia"/>
          <w:b/>
          <w:bCs/>
          <w:sz w:val="24"/>
        </w:rPr>
        <w:t xml:space="preserve"> </w:t>
      </w:r>
      <w:r w:rsidR="004B47EA">
        <w:rPr>
          <w:rFonts w:asciiTheme="minorEastAsia" w:eastAsiaTheme="minorEastAsia" w:hAnsiTheme="minorEastAsia" w:cs="仿宋_GB2312" w:hint="eastAsia"/>
          <w:b/>
          <w:bCs/>
          <w:sz w:val="24"/>
        </w:rPr>
        <w:t>+</w:t>
      </w:r>
      <w:r w:rsidR="004B47EA" w:rsidRPr="00CB6B63">
        <w:rPr>
          <w:rFonts w:asciiTheme="minorEastAsia" w:eastAsiaTheme="minorEastAsia" w:hAnsiTheme="minorEastAsia" w:cs="仿宋_GB2312" w:hint="eastAsia"/>
          <w:b/>
          <w:bCs/>
          <w:sz w:val="24"/>
        </w:rPr>
        <w:t>灰熔点考核</w:t>
      </w:r>
      <w:r w:rsidR="004B47EA" w:rsidRPr="002C0F3C">
        <w:rPr>
          <w:rFonts w:asciiTheme="minorEastAsia" w:eastAsiaTheme="minorEastAsia" w:hAnsiTheme="minorEastAsia" w:cs="仿宋_GB2312" w:hint="eastAsia"/>
          <w:b/>
          <w:bCs/>
          <w:sz w:val="24"/>
        </w:rPr>
        <w:t>。</w:t>
      </w:r>
    </w:p>
    <w:p w:rsidR="006A1AF8" w:rsidRPr="00995EC6" w:rsidRDefault="006A1AF8" w:rsidP="008B3D4F">
      <w:pPr>
        <w:spacing w:line="360" w:lineRule="auto"/>
        <w:ind w:firstLineChars="196" w:firstLine="472"/>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1、热值计价: 含税包到价是指包到电厂</w:t>
      </w:r>
      <w:r>
        <w:rPr>
          <w:rFonts w:asciiTheme="minorEastAsia" w:eastAsiaTheme="minorEastAsia" w:hAnsiTheme="minorEastAsia" w:cs="仿宋_GB2312" w:hint="eastAsia"/>
          <w:b/>
          <w:bCs/>
          <w:sz w:val="24"/>
        </w:rPr>
        <w:t>货场</w:t>
      </w:r>
      <w:r w:rsidRPr="00995EC6">
        <w:rPr>
          <w:rFonts w:asciiTheme="minorEastAsia" w:eastAsiaTheme="minorEastAsia" w:hAnsiTheme="minorEastAsia" w:cs="仿宋_GB2312" w:hint="eastAsia"/>
          <w:b/>
          <w:bCs/>
          <w:sz w:val="24"/>
        </w:rPr>
        <w:t>的价格（含运输</w:t>
      </w:r>
      <w:r>
        <w:rPr>
          <w:rFonts w:asciiTheme="minorEastAsia" w:eastAsiaTheme="minorEastAsia" w:hAnsiTheme="minorEastAsia" w:cs="仿宋_GB2312" w:hint="eastAsia"/>
          <w:b/>
          <w:bCs/>
          <w:sz w:val="24"/>
        </w:rPr>
        <w:t>费用</w:t>
      </w:r>
      <w:r w:rsidRPr="00995EC6">
        <w:rPr>
          <w:rFonts w:asciiTheme="minorEastAsia" w:eastAsiaTheme="minorEastAsia" w:hAnsiTheme="minorEastAsia" w:cs="仿宋_GB2312" w:hint="eastAsia"/>
          <w:b/>
          <w:bCs/>
          <w:sz w:val="24"/>
        </w:rPr>
        <w:t>、增值税发票及一切运杂费、装卸费等全部费用，买受人无需额外支付其他费用）。</w:t>
      </w:r>
    </w:p>
    <w:p w:rsidR="006A1AF8" w:rsidRPr="00182FD0" w:rsidRDefault="006A1AF8" w:rsidP="006A1AF8">
      <w:pPr>
        <w:spacing w:line="360" w:lineRule="auto"/>
        <w:ind w:firstLineChars="245" w:firstLine="590"/>
        <w:rPr>
          <w:rFonts w:asciiTheme="minorEastAsia" w:eastAsiaTheme="minorEastAsia" w:hAnsiTheme="minorEastAsia" w:cs="仿宋_GB2312"/>
          <w:b/>
          <w:bCs/>
          <w:sz w:val="24"/>
        </w:rPr>
      </w:pPr>
      <w:r w:rsidRPr="00182FD0">
        <w:rPr>
          <w:rFonts w:asciiTheme="minorEastAsia" w:eastAsiaTheme="minorEastAsia" w:hAnsiTheme="minorEastAsia" w:cs="仿宋_GB2312" w:hint="eastAsia"/>
          <w:b/>
          <w:bCs/>
          <w:sz w:val="24"/>
        </w:rPr>
        <w:t>按</w:t>
      </w:r>
      <w:r w:rsidR="00031D7E" w:rsidRPr="00182FD0">
        <w:rPr>
          <w:rFonts w:asciiTheme="minorEastAsia" w:eastAsiaTheme="minorEastAsia" w:hAnsiTheme="minorEastAsia" w:cs="仿宋_GB2312" w:hint="eastAsia"/>
          <w:b/>
          <w:bCs/>
          <w:sz w:val="24"/>
        </w:rPr>
        <w:t>Qnet.ar</w:t>
      </w:r>
      <w:r w:rsidR="002D0185" w:rsidRPr="00182FD0">
        <w:rPr>
          <w:rFonts w:asciiTheme="minorEastAsia" w:eastAsiaTheme="minorEastAsia" w:hAnsiTheme="minorEastAsia" w:cs="仿宋_GB2312" w:hint="eastAsia"/>
          <w:b/>
          <w:bCs/>
          <w:sz w:val="24"/>
        </w:rPr>
        <w:t>=</w:t>
      </w:r>
      <w:r w:rsidR="00031D7E" w:rsidRPr="00182FD0">
        <w:rPr>
          <w:rFonts w:asciiTheme="minorEastAsia" w:eastAsiaTheme="minorEastAsia" w:hAnsiTheme="minorEastAsia" w:cs="仿宋_GB2312" w:hint="eastAsia"/>
          <w:b/>
          <w:bCs/>
          <w:sz w:val="24"/>
        </w:rPr>
        <w:t xml:space="preserve"> 5500千卡/千克</w:t>
      </w:r>
      <w:r w:rsidRPr="00182FD0">
        <w:rPr>
          <w:rFonts w:asciiTheme="minorEastAsia" w:eastAsiaTheme="minorEastAsia" w:hAnsiTheme="minorEastAsia" w:cs="仿宋_GB2312" w:hint="eastAsia"/>
          <w:b/>
          <w:bCs/>
          <w:sz w:val="24"/>
        </w:rPr>
        <w:t>，含税包到基价</w:t>
      </w:r>
      <w:r w:rsidRPr="00182FD0">
        <w:rPr>
          <w:rFonts w:ascii="宋体" w:hAnsi="宋体" w:hint="eastAsia"/>
          <w:b/>
          <w:sz w:val="24"/>
        </w:rPr>
        <w:t>X</w:t>
      </w:r>
      <w:r w:rsidRPr="00182FD0">
        <w:rPr>
          <w:rFonts w:asciiTheme="minorEastAsia" w:eastAsiaTheme="minorEastAsia" w:hAnsiTheme="minorEastAsia" w:cs="仿宋_GB2312" w:hint="eastAsia"/>
          <w:b/>
          <w:bCs/>
          <w:sz w:val="24"/>
        </w:rPr>
        <w:t>元/千卡，当签订有效期加权</w:t>
      </w:r>
      <w:r w:rsidR="0057023E" w:rsidRPr="00182FD0">
        <w:rPr>
          <w:rFonts w:asciiTheme="minorEastAsia" w:eastAsiaTheme="minorEastAsia" w:hAnsiTheme="minorEastAsia" w:cs="仿宋_GB2312" w:hint="eastAsia"/>
          <w:b/>
          <w:bCs/>
          <w:sz w:val="24"/>
        </w:rPr>
        <w:t>热值≥(</w:t>
      </w:r>
      <w:r w:rsidR="00031D7E" w:rsidRPr="00182FD0">
        <w:rPr>
          <w:rFonts w:asciiTheme="minorEastAsia" w:eastAsiaTheme="minorEastAsia" w:hAnsiTheme="minorEastAsia" w:cs="仿宋_GB2312" w:hint="eastAsia"/>
          <w:b/>
          <w:bCs/>
          <w:sz w:val="24"/>
        </w:rPr>
        <w:t>基准热值</w:t>
      </w:r>
      <w:r w:rsidR="0057023E" w:rsidRPr="00182FD0">
        <w:rPr>
          <w:rFonts w:asciiTheme="minorEastAsia" w:eastAsiaTheme="minorEastAsia" w:hAnsiTheme="minorEastAsia" w:cs="仿宋_GB2312" w:hint="eastAsia"/>
          <w:b/>
          <w:bCs/>
          <w:sz w:val="24"/>
        </w:rPr>
        <w:t>-100)</w:t>
      </w:r>
      <w:r w:rsidRPr="00182FD0">
        <w:rPr>
          <w:rFonts w:asciiTheme="minorEastAsia" w:eastAsiaTheme="minorEastAsia" w:hAnsiTheme="minorEastAsia" w:cs="仿宋_GB2312" w:hint="eastAsia"/>
          <w:b/>
          <w:bCs/>
          <w:sz w:val="24"/>
        </w:rPr>
        <w:t>时，执行</w:t>
      </w:r>
      <w:r w:rsidR="00031D7E" w:rsidRPr="00182FD0">
        <w:rPr>
          <w:rFonts w:asciiTheme="minorEastAsia" w:eastAsiaTheme="minorEastAsia" w:hAnsiTheme="minorEastAsia" w:cs="仿宋_GB2312" w:hint="eastAsia"/>
          <w:b/>
          <w:bCs/>
          <w:sz w:val="24"/>
        </w:rPr>
        <w:t>基准热值</w:t>
      </w:r>
      <w:r w:rsidRPr="00182FD0">
        <w:rPr>
          <w:rFonts w:asciiTheme="minorEastAsia" w:eastAsiaTheme="minorEastAsia" w:hAnsiTheme="minorEastAsia" w:cs="仿宋_GB2312" w:hint="eastAsia"/>
          <w:b/>
          <w:bCs/>
          <w:sz w:val="24"/>
        </w:rPr>
        <w:t>价格，参照以下价格体系执行：</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3595"/>
      </w:tblGrid>
      <w:tr w:rsidR="006A1AF8" w:rsidRPr="00182FD0" w:rsidTr="00DA0DE1">
        <w:trPr>
          <w:trHeight w:val="552"/>
        </w:trPr>
        <w:tc>
          <w:tcPr>
            <w:tcW w:w="2891" w:type="pct"/>
            <w:vAlign w:val="center"/>
          </w:tcPr>
          <w:p w:rsidR="006A1AF8" w:rsidRPr="00182FD0" w:rsidRDefault="006A1AF8" w:rsidP="00C17124">
            <w:pPr>
              <w:rPr>
                <w:rFonts w:ascii="宋体" w:hAnsi="宋体"/>
                <w:b/>
                <w:sz w:val="24"/>
              </w:rPr>
            </w:pPr>
            <w:r w:rsidRPr="00182FD0">
              <w:rPr>
                <w:rFonts w:ascii="宋体" w:hAnsi="宋体" w:hint="eastAsia"/>
                <w:b/>
                <w:sz w:val="24"/>
              </w:rPr>
              <w:t>收到基低位发热量（千卡/千克）</w:t>
            </w:r>
          </w:p>
        </w:tc>
        <w:tc>
          <w:tcPr>
            <w:tcW w:w="2109" w:type="pct"/>
            <w:vAlign w:val="center"/>
          </w:tcPr>
          <w:p w:rsidR="006A1AF8" w:rsidRPr="00182FD0" w:rsidRDefault="006A1AF8" w:rsidP="00C17124">
            <w:pPr>
              <w:ind w:firstLine="480"/>
              <w:jc w:val="center"/>
              <w:rPr>
                <w:rFonts w:ascii="宋体" w:hAnsi="宋体"/>
                <w:b/>
                <w:sz w:val="24"/>
              </w:rPr>
            </w:pPr>
            <w:r w:rsidRPr="00182FD0">
              <w:rPr>
                <w:rFonts w:ascii="宋体" w:hAnsi="宋体" w:hint="eastAsia"/>
                <w:b/>
                <w:sz w:val="24"/>
              </w:rPr>
              <w:t>含税包到基价（元/千卡）</w:t>
            </w:r>
          </w:p>
        </w:tc>
      </w:tr>
      <w:tr w:rsidR="006A1AF8" w:rsidRPr="00182FD0" w:rsidTr="00DA0DE1">
        <w:trPr>
          <w:trHeight w:val="277"/>
        </w:trPr>
        <w:tc>
          <w:tcPr>
            <w:tcW w:w="2891" w:type="pct"/>
            <w:vAlign w:val="center"/>
          </w:tcPr>
          <w:p w:rsidR="006A1AF8" w:rsidRPr="00182FD0" w:rsidRDefault="006A1AF8" w:rsidP="00C17124">
            <w:pPr>
              <w:rPr>
                <w:rFonts w:ascii="宋体" w:hAnsi="宋体"/>
                <w:b/>
                <w:sz w:val="24"/>
              </w:rPr>
            </w:pPr>
            <w:r w:rsidRPr="00182FD0">
              <w:rPr>
                <w:rFonts w:ascii="宋体" w:hAnsi="宋体" w:hint="eastAsia"/>
                <w:b/>
                <w:sz w:val="24"/>
              </w:rPr>
              <w:t>签订有效期加权Qnet.ar≥</w:t>
            </w:r>
            <w:r w:rsidR="00DA0DE1" w:rsidRPr="00182FD0">
              <w:rPr>
                <w:rFonts w:ascii="宋体" w:hAnsi="宋体" w:hint="eastAsia"/>
                <w:b/>
                <w:sz w:val="24"/>
              </w:rPr>
              <w:t>(</w:t>
            </w:r>
            <w:r w:rsidR="00031D7E" w:rsidRPr="00182FD0">
              <w:rPr>
                <w:rFonts w:asciiTheme="minorEastAsia" w:eastAsiaTheme="minorEastAsia" w:hAnsiTheme="minorEastAsia" w:cs="仿宋_GB2312" w:hint="eastAsia"/>
                <w:b/>
                <w:bCs/>
                <w:sz w:val="24"/>
              </w:rPr>
              <w:t>基准热值-100</w:t>
            </w:r>
            <w:r w:rsidR="00DA0DE1" w:rsidRPr="00182FD0">
              <w:rPr>
                <w:rFonts w:asciiTheme="minorEastAsia" w:eastAsiaTheme="minorEastAsia" w:hAnsiTheme="minorEastAsia" w:cs="仿宋_GB2312" w:hint="eastAsia"/>
                <w:b/>
                <w:bCs/>
                <w:sz w:val="24"/>
              </w:rPr>
              <w:t>)</w:t>
            </w:r>
          </w:p>
        </w:tc>
        <w:tc>
          <w:tcPr>
            <w:tcW w:w="2109" w:type="pct"/>
            <w:vAlign w:val="center"/>
          </w:tcPr>
          <w:p w:rsidR="006A1AF8" w:rsidRPr="00182FD0" w:rsidRDefault="006A1AF8" w:rsidP="00C17124">
            <w:pPr>
              <w:ind w:firstLine="480"/>
              <w:jc w:val="center"/>
              <w:rPr>
                <w:rFonts w:ascii="宋体" w:hAnsi="宋体"/>
                <w:b/>
                <w:sz w:val="24"/>
              </w:rPr>
            </w:pPr>
            <w:r w:rsidRPr="00182FD0">
              <w:rPr>
                <w:rFonts w:ascii="宋体" w:hAnsi="宋体" w:hint="eastAsia"/>
                <w:b/>
                <w:sz w:val="24"/>
              </w:rPr>
              <w:t>X</w:t>
            </w:r>
          </w:p>
        </w:tc>
      </w:tr>
      <w:tr w:rsidR="006A1AF8" w:rsidRPr="00182FD0" w:rsidTr="00DA0DE1">
        <w:tc>
          <w:tcPr>
            <w:tcW w:w="2891" w:type="pct"/>
            <w:vAlign w:val="center"/>
          </w:tcPr>
          <w:p w:rsidR="006A1AF8" w:rsidRPr="00182FD0" w:rsidRDefault="006A1AF8" w:rsidP="00DA0DE1">
            <w:pPr>
              <w:rPr>
                <w:rFonts w:ascii="宋体" w:hAnsi="宋体"/>
                <w:b/>
                <w:sz w:val="24"/>
              </w:rPr>
            </w:pPr>
            <w:r w:rsidRPr="00182FD0">
              <w:rPr>
                <w:rFonts w:ascii="宋体" w:hAnsi="宋体" w:hint="eastAsia"/>
                <w:b/>
                <w:sz w:val="24"/>
              </w:rPr>
              <w:t>签订有效期加权</w:t>
            </w:r>
            <w:r w:rsidR="00DA0DE1" w:rsidRPr="00182FD0">
              <w:rPr>
                <w:rFonts w:ascii="宋体" w:hAnsi="宋体" w:hint="eastAsia"/>
                <w:b/>
                <w:sz w:val="24"/>
              </w:rPr>
              <w:t>(</w:t>
            </w:r>
            <w:r w:rsidR="00031D7E" w:rsidRPr="00182FD0">
              <w:rPr>
                <w:rFonts w:asciiTheme="minorEastAsia" w:eastAsiaTheme="minorEastAsia" w:hAnsiTheme="minorEastAsia" w:cs="仿宋_GB2312" w:hint="eastAsia"/>
                <w:b/>
                <w:bCs/>
                <w:sz w:val="24"/>
              </w:rPr>
              <w:t>基准热值-200</w:t>
            </w:r>
            <w:r w:rsidR="00DA0DE1" w:rsidRPr="00182FD0">
              <w:rPr>
                <w:rFonts w:asciiTheme="minorEastAsia" w:eastAsiaTheme="minorEastAsia" w:hAnsiTheme="minorEastAsia" w:cs="仿宋_GB2312" w:hint="eastAsia"/>
                <w:b/>
                <w:bCs/>
                <w:sz w:val="24"/>
              </w:rPr>
              <w:t>)</w:t>
            </w:r>
            <w:r w:rsidR="00DA0DE1" w:rsidRPr="00182FD0">
              <w:rPr>
                <w:rFonts w:ascii="宋体" w:hAnsi="宋体" w:hint="eastAsia"/>
                <w:b/>
                <w:sz w:val="24"/>
              </w:rPr>
              <w:t>≤Qnet.ar＜(</w:t>
            </w:r>
            <w:r w:rsidR="00031D7E" w:rsidRPr="00182FD0">
              <w:rPr>
                <w:rFonts w:asciiTheme="minorEastAsia" w:eastAsiaTheme="minorEastAsia" w:hAnsiTheme="minorEastAsia" w:cs="仿宋_GB2312" w:hint="eastAsia"/>
                <w:b/>
                <w:bCs/>
                <w:sz w:val="24"/>
              </w:rPr>
              <w:t>基准热值-100</w:t>
            </w:r>
            <w:r w:rsidR="00DA0DE1" w:rsidRPr="00182FD0">
              <w:rPr>
                <w:rFonts w:asciiTheme="minorEastAsia" w:eastAsiaTheme="minorEastAsia" w:hAnsiTheme="minorEastAsia" w:cs="仿宋_GB2312" w:hint="eastAsia"/>
                <w:b/>
                <w:bCs/>
                <w:sz w:val="24"/>
              </w:rPr>
              <w:t>)</w:t>
            </w:r>
          </w:p>
        </w:tc>
        <w:tc>
          <w:tcPr>
            <w:tcW w:w="2109" w:type="pct"/>
            <w:vAlign w:val="center"/>
          </w:tcPr>
          <w:p w:rsidR="006A1AF8" w:rsidRPr="00182FD0" w:rsidRDefault="006A1AF8" w:rsidP="00C17124">
            <w:pPr>
              <w:ind w:firstLine="480"/>
              <w:jc w:val="center"/>
              <w:rPr>
                <w:rFonts w:ascii="宋体" w:hAnsi="宋体"/>
                <w:b/>
                <w:sz w:val="24"/>
              </w:rPr>
            </w:pPr>
            <w:r w:rsidRPr="00182FD0">
              <w:rPr>
                <w:rFonts w:ascii="宋体" w:hAnsi="宋体" w:hint="eastAsia"/>
                <w:b/>
                <w:sz w:val="24"/>
              </w:rPr>
              <w:t>X-1</w:t>
            </w:r>
          </w:p>
        </w:tc>
      </w:tr>
      <w:tr w:rsidR="006A1AF8" w:rsidRPr="00182FD0" w:rsidTr="00DA0DE1">
        <w:tc>
          <w:tcPr>
            <w:tcW w:w="2891" w:type="pct"/>
            <w:vAlign w:val="center"/>
          </w:tcPr>
          <w:p w:rsidR="006A1AF8" w:rsidRPr="00182FD0" w:rsidRDefault="006A1AF8" w:rsidP="00C17124">
            <w:pPr>
              <w:rPr>
                <w:rFonts w:ascii="宋体" w:hAnsi="宋体"/>
                <w:b/>
                <w:sz w:val="24"/>
              </w:rPr>
            </w:pPr>
            <w:r w:rsidRPr="00182FD0">
              <w:rPr>
                <w:rFonts w:ascii="宋体" w:hAnsi="宋体" w:hint="eastAsia"/>
                <w:b/>
                <w:sz w:val="24"/>
              </w:rPr>
              <w:t>签订有效期加权</w:t>
            </w:r>
            <w:r w:rsidR="00DA0DE1" w:rsidRPr="00182FD0">
              <w:rPr>
                <w:rFonts w:ascii="宋体" w:hAnsi="宋体" w:hint="eastAsia"/>
                <w:b/>
                <w:sz w:val="24"/>
              </w:rPr>
              <w:t>(</w:t>
            </w:r>
            <w:r w:rsidR="00031D7E" w:rsidRPr="00182FD0">
              <w:rPr>
                <w:rFonts w:asciiTheme="minorEastAsia" w:eastAsiaTheme="minorEastAsia" w:hAnsiTheme="minorEastAsia" w:cs="仿宋_GB2312" w:hint="eastAsia"/>
                <w:b/>
                <w:bCs/>
                <w:sz w:val="24"/>
              </w:rPr>
              <w:t>基准热值-500</w:t>
            </w:r>
            <w:r w:rsidR="00DA0DE1" w:rsidRPr="00182FD0">
              <w:rPr>
                <w:rFonts w:asciiTheme="minorEastAsia" w:eastAsiaTheme="minorEastAsia" w:hAnsiTheme="minorEastAsia" w:cs="仿宋_GB2312" w:hint="eastAsia"/>
                <w:b/>
                <w:bCs/>
                <w:sz w:val="24"/>
              </w:rPr>
              <w:t>)</w:t>
            </w:r>
            <w:r w:rsidR="00DA0DE1" w:rsidRPr="00182FD0">
              <w:rPr>
                <w:rFonts w:ascii="宋体" w:hAnsi="宋体" w:hint="eastAsia"/>
                <w:b/>
                <w:sz w:val="24"/>
              </w:rPr>
              <w:t>≤Qnet.ar＜(</w:t>
            </w:r>
            <w:r w:rsidR="00031D7E" w:rsidRPr="00182FD0">
              <w:rPr>
                <w:rFonts w:asciiTheme="minorEastAsia" w:eastAsiaTheme="minorEastAsia" w:hAnsiTheme="minorEastAsia" w:cs="仿宋_GB2312" w:hint="eastAsia"/>
                <w:b/>
                <w:bCs/>
                <w:sz w:val="24"/>
              </w:rPr>
              <w:t>基准热值-200</w:t>
            </w:r>
            <w:r w:rsidR="00DA0DE1" w:rsidRPr="00182FD0">
              <w:rPr>
                <w:rFonts w:asciiTheme="minorEastAsia" w:eastAsiaTheme="minorEastAsia" w:hAnsiTheme="minorEastAsia" w:cs="仿宋_GB2312" w:hint="eastAsia"/>
                <w:b/>
                <w:bCs/>
                <w:sz w:val="24"/>
              </w:rPr>
              <w:t>)</w:t>
            </w:r>
          </w:p>
        </w:tc>
        <w:tc>
          <w:tcPr>
            <w:tcW w:w="2109" w:type="pct"/>
            <w:vAlign w:val="center"/>
          </w:tcPr>
          <w:p w:rsidR="006A1AF8" w:rsidRPr="00182FD0" w:rsidRDefault="006A1AF8" w:rsidP="00182FD0">
            <w:pPr>
              <w:ind w:firstLine="480"/>
              <w:jc w:val="center"/>
              <w:rPr>
                <w:rFonts w:ascii="宋体" w:hAnsi="宋体"/>
                <w:b/>
                <w:sz w:val="24"/>
              </w:rPr>
            </w:pPr>
            <w:r w:rsidRPr="00182FD0">
              <w:rPr>
                <w:rFonts w:ascii="宋体" w:hAnsi="宋体" w:hint="eastAsia"/>
                <w:b/>
                <w:sz w:val="24"/>
              </w:rPr>
              <w:t>X-</w:t>
            </w:r>
            <w:r w:rsidR="00182FD0" w:rsidRPr="00182FD0">
              <w:rPr>
                <w:rFonts w:ascii="宋体" w:hAnsi="宋体" w:hint="eastAsia"/>
                <w:b/>
                <w:sz w:val="24"/>
              </w:rPr>
              <w:t>4</w:t>
            </w:r>
          </w:p>
        </w:tc>
      </w:tr>
      <w:tr w:rsidR="006A1AF8" w:rsidRPr="00182FD0" w:rsidTr="00DA0DE1">
        <w:tc>
          <w:tcPr>
            <w:tcW w:w="2891" w:type="pct"/>
            <w:vAlign w:val="center"/>
          </w:tcPr>
          <w:p w:rsidR="006A1AF8" w:rsidRPr="00182FD0" w:rsidRDefault="006A1AF8" w:rsidP="00031D7E">
            <w:pPr>
              <w:rPr>
                <w:rFonts w:ascii="宋体" w:hAnsi="宋体"/>
                <w:b/>
                <w:sz w:val="24"/>
              </w:rPr>
            </w:pPr>
            <w:r w:rsidRPr="00182FD0">
              <w:rPr>
                <w:rFonts w:ascii="宋体" w:hAnsi="宋体" w:hint="eastAsia"/>
                <w:b/>
                <w:sz w:val="24"/>
              </w:rPr>
              <w:t>签订有效期加权</w:t>
            </w:r>
            <w:r w:rsidR="00DA0DE1" w:rsidRPr="00182FD0">
              <w:rPr>
                <w:rFonts w:ascii="宋体" w:hAnsi="宋体" w:hint="eastAsia"/>
                <w:b/>
                <w:sz w:val="24"/>
              </w:rPr>
              <w:t>(</w:t>
            </w:r>
            <w:r w:rsidR="00031D7E" w:rsidRPr="00182FD0">
              <w:rPr>
                <w:rFonts w:asciiTheme="minorEastAsia" w:eastAsiaTheme="minorEastAsia" w:hAnsiTheme="minorEastAsia" w:cs="仿宋_GB2312" w:hint="eastAsia"/>
                <w:b/>
                <w:bCs/>
                <w:sz w:val="24"/>
              </w:rPr>
              <w:t>基准热值-700</w:t>
            </w:r>
            <w:r w:rsidR="00DA0DE1" w:rsidRPr="00182FD0">
              <w:rPr>
                <w:rFonts w:asciiTheme="minorEastAsia" w:eastAsiaTheme="minorEastAsia" w:hAnsiTheme="minorEastAsia" w:cs="仿宋_GB2312" w:hint="eastAsia"/>
                <w:b/>
                <w:bCs/>
                <w:sz w:val="24"/>
              </w:rPr>
              <w:t>)</w:t>
            </w:r>
            <w:r w:rsidRPr="00182FD0">
              <w:rPr>
                <w:rFonts w:ascii="宋体" w:hAnsi="宋体" w:hint="eastAsia"/>
                <w:b/>
                <w:sz w:val="24"/>
              </w:rPr>
              <w:t>≤Qnet.ar＜</w:t>
            </w:r>
            <w:r w:rsidR="00DA0DE1" w:rsidRPr="00182FD0">
              <w:rPr>
                <w:rFonts w:ascii="宋体" w:hAnsi="宋体" w:hint="eastAsia"/>
                <w:b/>
                <w:sz w:val="24"/>
              </w:rPr>
              <w:lastRenderedPageBreak/>
              <w:t>(</w:t>
            </w:r>
            <w:r w:rsidR="00031D7E" w:rsidRPr="00182FD0">
              <w:rPr>
                <w:rFonts w:asciiTheme="minorEastAsia" w:eastAsiaTheme="minorEastAsia" w:hAnsiTheme="minorEastAsia" w:cs="仿宋_GB2312" w:hint="eastAsia"/>
                <w:b/>
                <w:bCs/>
                <w:sz w:val="24"/>
              </w:rPr>
              <w:t>基准热值-500</w:t>
            </w:r>
            <w:r w:rsidR="00DA0DE1" w:rsidRPr="00182FD0">
              <w:rPr>
                <w:rFonts w:asciiTheme="minorEastAsia" w:eastAsiaTheme="minorEastAsia" w:hAnsiTheme="minorEastAsia" w:cs="仿宋_GB2312" w:hint="eastAsia"/>
                <w:b/>
                <w:bCs/>
                <w:sz w:val="24"/>
              </w:rPr>
              <w:t>)</w:t>
            </w:r>
          </w:p>
        </w:tc>
        <w:tc>
          <w:tcPr>
            <w:tcW w:w="2109" w:type="pct"/>
            <w:vAlign w:val="center"/>
          </w:tcPr>
          <w:p w:rsidR="006A1AF8" w:rsidRPr="00182FD0" w:rsidRDefault="006A1AF8" w:rsidP="00C17124">
            <w:pPr>
              <w:ind w:firstLine="480"/>
              <w:jc w:val="center"/>
              <w:rPr>
                <w:rFonts w:ascii="宋体" w:hAnsi="宋体"/>
                <w:b/>
                <w:sz w:val="24"/>
              </w:rPr>
            </w:pPr>
            <w:r w:rsidRPr="00182FD0">
              <w:rPr>
                <w:rFonts w:ascii="宋体" w:hAnsi="宋体" w:hint="eastAsia"/>
                <w:b/>
                <w:sz w:val="24"/>
              </w:rPr>
              <w:lastRenderedPageBreak/>
              <w:t>X-9</w:t>
            </w:r>
          </w:p>
        </w:tc>
      </w:tr>
      <w:tr w:rsidR="006A1AF8" w:rsidRPr="00182FD0" w:rsidTr="00DA0DE1">
        <w:tc>
          <w:tcPr>
            <w:tcW w:w="2891" w:type="pct"/>
            <w:vAlign w:val="center"/>
          </w:tcPr>
          <w:p w:rsidR="006A1AF8" w:rsidRPr="00182FD0" w:rsidRDefault="006A1AF8" w:rsidP="00031D7E">
            <w:pPr>
              <w:rPr>
                <w:rFonts w:ascii="宋体" w:hAnsi="宋体"/>
                <w:b/>
                <w:sz w:val="24"/>
              </w:rPr>
            </w:pPr>
            <w:r w:rsidRPr="00182FD0">
              <w:rPr>
                <w:rFonts w:ascii="宋体" w:hAnsi="宋体" w:hint="eastAsia"/>
                <w:b/>
                <w:sz w:val="24"/>
              </w:rPr>
              <w:lastRenderedPageBreak/>
              <w:t>签订有效期</w:t>
            </w:r>
            <w:r w:rsidRPr="00182FD0">
              <w:rPr>
                <w:rFonts w:ascii="宋体" w:hAnsi="宋体" w:cs="宋体" w:hint="eastAsia"/>
                <w:b/>
                <w:kern w:val="0"/>
                <w:sz w:val="24"/>
              </w:rPr>
              <w:t>单批</w:t>
            </w:r>
            <w:r w:rsidR="00DA0DE1" w:rsidRPr="00182FD0">
              <w:rPr>
                <w:rFonts w:ascii="宋体" w:hAnsi="宋体" w:cs="宋体" w:hint="eastAsia"/>
                <w:b/>
                <w:kern w:val="0"/>
                <w:sz w:val="24"/>
              </w:rPr>
              <w:t>(</w:t>
            </w:r>
            <w:r w:rsidR="00031D7E" w:rsidRPr="00182FD0">
              <w:rPr>
                <w:rFonts w:asciiTheme="minorEastAsia" w:eastAsiaTheme="minorEastAsia" w:hAnsiTheme="minorEastAsia" w:cs="仿宋_GB2312" w:hint="eastAsia"/>
                <w:b/>
                <w:bCs/>
                <w:sz w:val="24"/>
              </w:rPr>
              <w:t>基准热值-1200</w:t>
            </w:r>
            <w:r w:rsidR="00DA0DE1" w:rsidRPr="00182FD0">
              <w:rPr>
                <w:rFonts w:asciiTheme="minorEastAsia" w:eastAsiaTheme="minorEastAsia" w:hAnsiTheme="minorEastAsia" w:cs="仿宋_GB2312" w:hint="eastAsia"/>
                <w:b/>
                <w:bCs/>
                <w:sz w:val="24"/>
              </w:rPr>
              <w:t>)</w:t>
            </w:r>
            <w:r w:rsidRPr="00182FD0">
              <w:rPr>
                <w:rFonts w:ascii="宋体" w:hAnsi="宋体" w:cs="宋体" w:hint="eastAsia"/>
                <w:b/>
                <w:kern w:val="0"/>
                <w:sz w:val="24"/>
              </w:rPr>
              <w:t>≤Q</w:t>
            </w:r>
            <w:r w:rsidRPr="00182FD0">
              <w:rPr>
                <w:rFonts w:ascii="宋体" w:hAnsi="宋体" w:hint="eastAsia"/>
                <w:b/>
                <w:sz w:val="24"/>
              </w:rPr>
              <w:t>net.ar</w:t>
            </w:r>
            <w:r w:rsidRPr="00182FD0">
              <w:rPr>
                <w:rFonts w:ascii="宋体" w:hAnsi="宋体" w:cs="宋体" w:hint="eastAsia"/>
                <w:b/>
                <w:kern w:val="0"/>
                <w:sz w:val="24"/>
              </w:rPr>
              <w:t>＜</w:t>
            </w:r>
            <w:r w:rsidR="00DA0DE1" w:rsidRPr="00182FD0">
              <w:rPr>
                <w:rFonts w:ascii="宋体" w:hAnsi="宋体" w:cs="宋体" w:hint="eastAsia"/>
                <w:b/>
                <w:kern w:val="0"/>
                <w:sz w:val="24"/>
              </w:rPr>
              <w:t>(</w:t>
            </w:r>
            <w:r w:rsidR="00031D7E" w:rsidRPr="00182FD0">
              <w:rPr>
                <w:rFonts w:asciiTheme="minorEastAsia" w:eastAsiaTheme="minorEastAsia" w:hAnsiTheme="minorEastAsia" w:cs="仿宋_GB2312" w:hint="eastAsia"/>
                <w:b/>
                <w:bCs/>
                <w:sz w:val="24"/>
              </w:rPr>
              <w:t>基准热值-700</w:t>
            </w:r>
            <w:r w:rsidR="00DA0DE1" w:rsidRPr="00182FD0">
              <w:rPr>
                <w:rFonts w:asciiTheme="minorEastAsia" w:eastAsiaTheme="minorEastAsia" w:hAnsiTheme="minorEastAsia" w:cs="仿宋_GB2312" w:hint="eastAsia"/>
                <w:b/>
                <w:bCs/>
                <w:sz w:val="24"/>
              </w:rPr>
              <w:t>)</w:t>
            </w:r>
          </w:p>
        </w:tc>
        <w:tc>
          <w:tcPr>
            <w:tcW w:w="2109" w:type="pct"/>
            <w:vAlign w:val="center"/>
          </w:tcPr>
          <w:p w:rsidR="006A1AF8" w:rsidRPr="00182FD0" w:rsidRDefault="006A1AF8" w:rsidP="000D6B41">
            <w:pPr>
              <w:rPr>
                <w:rFonts w:ascii="宋体" w:hAnsi="宋体"/>
                <w:b/>
                <w:sz w:val="24"/>
              </w:rPr>
            </w:pPr>
            <w:r w:rsidRPr="00182FD0">
              <w:rPr>
                <w:rFonts w:ascii="宋体" w:hAnsi="宋体" w:hint="eastAsia"/>
                <w:b/>
                <w:sz w:val="24"/>
              </w:rPr>
              <w:t>［验收热值×(X-9)］÷1000-（</w:t>
            </w:r>
            <w:r w:rsidR="000D6B41" w:rsidRPr="00182FD0">
              <w:rPr>
                <w:rFonts w:asciiTheme="minorEastAsia" w:eastAsiaTheme="minorEastAsia" w:hAnsiTheme="minorEastAsia" w:cs="仿宋_GB2312" w:hint="eastAsia"/>
                <w:b/>
                <w:bCs/>
                <w:sz w:val="24"/>
              </w:rPr>
              <w:t>基准热值-700</w:t>
            </w:r>
            <w:r w:rsidRPr="00182FD0">
              <w:rPr>
                <w:rFonts w:ascii="宋体" w:hAnsi="宋体" w:hint="eastAsia"/>
                <w:b/>
                <w:sz w:val="24"/>
              </w:rPr>
              <w:t>-验收热值）÷100×30</w:t>
            </w:r>
          </w:p>
        </w:tc>
      </w:tr>
      <w:tr w:rsidR="006A1AF8" w:rsidRPr="00182FD0" w:rsidTr="00DA0DE1">
        <w:tc>
          <w:tcPr>
            <w:tcW w:w="2891" w:type="pct"/>
            <w:vAlign w:val="center"/>
          </w:tcPr>
          <w:p w:rsidR="006A1AF8" w:rsidRPr="00182FD0" w:rsidRDefault="006A1AF8" w:rsidP="000D6B41">
            <w:pPr>
              <w:tabs>
                <w:tab w:val="center" w:pos="4153"/>
                <w:tab w:val="right" w:pos="8306"/>
              </w:tabs>
              <w:snapToGrid w:val="0"/>
              <w:rPr>
                <w:rFonts w:ascii="宋体" w:hAnsi="宋体"/>
                <w:b/>
                <w:sz w:val="24"/>
              </w:rPr>
            </w:pPr>
            <w:r w:rsidRPr="00182FD0">
              <w:rPr>
                <w:rFonts w:ascii="宋体" w:hAnsi="宋体" w:hint="eastAsia"/>
                <w:b/>
                <w:sz w:val="24"/>
              </w:rPr>
              <w:t>签订有效期</w:t>
            </w:r>
            <w:r w:rsidRPr="00182FD0">
              <w:rPr>
                <w:rFonts w:ascii="宋体" w:hAnsi="宋体" w:cs="宋体" w:hint="eastAsia"/>
                <w:b/>
                <w:kern w:val="0"/>
                <w:sz w:val="24"/>
              </w:rPr>
              <w:t>单批Q</w:t>
            </w:r>
            <w:r w:rsidRPr="00182FD0">
              <w:rPr>
                <w:rFonts w:ascii="宋体" w:hAnsi="宋体" w:hint="eastAsia"/>
                <w:b/>
                <w:sz w:val="24"/>
              </w:rPr>
              <w:t>net.ar</w:t>
            </w:r>
            <w:r w:rsidRPr="00182FD0">
              <w:rPr>
                <w:rFonts w:ascii="宋体" w:hAnsi="宋体" w:cs="宋体" w:hint="eastAsia"/>
                <w:b/>
                <w:kern w:val="0"/>
                <w:sz w:val="24"/>
              </w:rPr>
              <w:t>＜</w:t>
            </w:r>
            <w:r w:rsidR="00DA0DE1" w:rsidRPr="00182FD0">
              <w:rPr>
                <w:rFonts w:ascii="宋体" w:hAnsi="宋体" w:cs="宋体" w:hint="eastAsia"/>
                <w:b/>
                <w:kern w:val="0"/>
                <w:sz w:val="24"/>
              </w:rPr>
              <w:t>(</w:t>
            </w:r>
            <w:r w:rsidR="000D6B41" w:rsidRPr="00182FD0">
              <w:rPr>
                <w:rFonts w:asciiTheme="minorEastAsia" w:eastAsiaTheme="minorEastAsia" w:hAnsiTheme="minorEastAsia" w:cs="仿宋_GB2312" w:hint="eastAsia"/>
                <w:b/>
                <w:bCs/>
                <w:sz w:val="24"/>
              </w:rPr>
              <w:t>基准热值-1200</w:t>
            </w:r>
            <w:r w:rsidR="00DA0DE1" w:rsidRPr="00182FD0">
              <w:rPr>
                <w:rFonts w:asciiTheme="minorEastAsia" w:eastAsiaTheme="minorEastAsia" w:hAnsiTheme="minorEastAsia" w:cs="仿宋_GB2312" w:hint="eastAsia"/>
                <w:b/>
                <w:bCs/>
                <w:sz w:val="24"/>
              </w:rPr>
              <w:t>)</w:t>
            </w:r>
          </w:p>
        </w:tc>
        <w:tc>
          <w:tcPr>
            <w:tcW w:w="2109" w:type="pct"/>
            <w:vAlign w:val="center"/>
          </w:tcPr>
          <w:p w:rsidR="006A1AF8" w:rsidRPr="00182FD0" w:rsidRDefault="006A1AF8" w:rsidP="00BC7C55">
            <w:pPr>
              <w:tabs>
                <w:tab w:val="center" w:pos="4153"/>
                <w:tab w:val="right" w:pos="8306"/>
              </w:tabs>
              <w:snapToGrid w:val="0"/>
              <w:ind w:firstLine="480"/>
              <w:jc w:val="center"/>
              <w:rPr>
                <w:rFonts w:ascii="宋体" w:hAnsi="宋体"/>
                <w:b/>
                <w:sz w:val="24"/>
              </w:rPr>
            </w:pPr>
            <w:r w:rsidRPr="00182FD0">
              <w:rPr>
                <w:rFonts w:ascii="宋体" w:hAnsi="宋体" w:hint="eastAsia"/>
                <w:b/>
                <w:sz w:val="24"/>
              </w:rPr>
              <w:t>入厂煤炭不予退回，只付运费不付煤款。</w:t>
            </w:r>
          </w:p>
        </w:tc>
      </w:tr>
      <w:tr w:rsidR="006A1AF8" w:rsidRPr="004A1FF1" w:rsidTr="00C17124">
        <w:tc>
          <w:tcPr>
            <w:tcW w:w="5000" w:type="pct"/>
            <w:gridSpan w:val="2"/>
          </w:tcPr>
          <w:p w:rsidR="006A1AF8" w:rsidRPr="00182FD0" w:rsidRDefault="006A1AF8" w:rsidP="00C17124">
            <w:pPr>
              <w:spacing w:line="300" w:lineRule="exact"/>
              <w:rPr>
                <w:rFonts w:asciiTheme="minorEastAsia" w:eastAsiaTheme="minorEastAsia" w:hAnsiTheme="minorEastAsia" w:cs="仿宋_GB2312"/>
                <w:b/>
                <w:bCs/>
                <w:sz w:val="24"/>
              </w:rPr>
            </w:pPr>
            <w:r w:rsidRPr="00182FD0">
              <w:rPr>
                <w:rFonts w:asciiTheme="minorEastAsia" w:eastAsiaTheme="minorEastAsia" w:hAnsiTheme="minorEastAsia" w:cs="仿宋_GB2312" w:hint="eastAsia"/>
                <w:b/>
                <w:bCs/>
                <w:sz w:val="24"/>
              </w:rPr>
              <w:t>备注：一、对签订有效期单批Qnet.ar≥</w:t>
            </w:r>
            <w:r w:rsidR="00424286" w:rsidRPr="00182FD0">
              <w:rPr>
                <w:rFonts w:asciiTheme="minorEastAsia" w:eastAsiaTheme="minorEastAsia" w:hAnsiTheme="minorEastAsia" w:cs="仿宋_GB2312" w:hint="eastAsia"/>
                <w:b/>
                <w:bCs/>
                <w:sz w:val="24"/>
              </w:rPr>
              <w:t>(</w:t>
            </w:r>
            <w:r w:rsidR="000D6B41" w:rsidRPr="00182FD0">
              <w:rPr>
                <w:rFonts w:asciiTheme="minorEastAsia" w:eastAsiaTheme="minorEastAsia" w:hAnsiTheme="minorEastAsia" w:cs="仿宋_GB2312" w:hint="eastAsia"/>
                <w:b/>
                <w:bCs/>
                <w:sz w:val="24"/>
              </w:rPr>
              <w:t>基准热值-500</w:t>
            </w:r>
            <w:r w:rsidR="00424286" w:rsidRPr="00182FD0">
              <w:rPr>
                <w:rFonts w:asciiTheme="minorEastAsia" w:eastAsiaTheme="minorEastAsia" w:hAnsiTheme="minorEastAsia" w:cs="仿宋_GB2312" w:hint="eastAsia"/>
                <w:b/>
                <w:bCs/>
                <w:sz w:val="24"/>
              </w:rPr>
              <w:t>)</w:t>
            </w:r>
            <w:r w:rsidRPr="00182FD0">
              <w:rPr>
                <w:rFonts w:asciiTheme="minorEastAsia" w:eastAsiaTheme="minorEastAsia" w:hAnsiTheme="minorEastAsia" w:cs="仿宋_GB2312" w:hint="eastAsia"/>
                <w:b/>
                <w:bCs/>
                <w:sz w:val="24"/>
              </w:rPr>
              <w:t>千卡/千克的进厂批次煤进入</w:t>
            </w:r>
            <w:r w:rsidR="00424286" w:rsidRPr="00182FD0">
              <w:rPr>
                <w:rFonts w:asciiTheme="minorEastAsia" w:eastAsiaTheme="minorEastAsia" w:hAnsiTheme="minorEastAsia" w:cs="仿宋_GB2312" w:hint="eastAsia"/>
                <w:b/>
                <w:bCs/>
                <w:sz w:val="24"/>
              </w:rPr>
              <w:t>(</w:t>
            </w:r>
            <w:r w:rsidR="000D6B41" w:rsidRPr="00182FD0">
              <w:rPr>
                <w:rFonts w:asciiTheme="minorEastAsia" w:eastAsiaTheme="minorEastAsia" w:hAnsiTheme="minorEastAsia" w:cs="仿宋_GB2312" w:hint="eastAsia"/>
                <w:b/>
                <w:bCs/>
                <w:sz w:val="24"/>
              </w:rPr>
              <w:t>基准热值-500</w:t>
            </w:r>
            <w:r w:rsidR="00424286" w:rsidRPr="00182FD0">
              <w:rPr>
                <w:rFonts w:asciiTheme="minorEastAsia" w:eastAsiaTheme="minorEastAsia" w:hAnsiTheme="minorEastAsia" w:cs="仿宋_GB2312" w:hint="eastAsia"/>
                <w:b/>
                <w:bCs/>
                <w:sz w:val="24"/>
              </w:rPr>
              <w:t>)</w:t>
            </w:r>
            <w:r w:rsidRPr="00182FD0">
              <w:rPr>
                <w:rFonts w:asciiTheme="minorEastAsia" w:eastAsiaTheme="minorEastAsia" w:hAnsiTheme="minorEastAsia" w:cs="仿宋_GB2312" w:hint="eastAsia"/>
                <w:b/>
                <w:bCs/>
                <w:sz w:val="24"/>
              </w:rPr>
              <w:t>千卡/千克以上档次签订有效期加权平均，按签订有效期加权平均的Qnet.ar套档执行；对签订有效期单批</w:t>
            </w:r>
            <w:r w:rsidR="00424286" w:rsidRPr="00182FD0">
              <w:rPr>
                <w:rFonts w:asciiTheme="minorEastAsia" w:eastAsiaTheme="minorEastAsia" w:hAnsiTheme="minorEastAsia" w:cs="仿宋_GB2312" w:hint="eastAsia"/>
                <w:b/>
                <w:bCs/>
                <w:sz w:val="24"/>
              </w:rPr>
              <w:t>(</w:t>
            </w:r>
            <w:r w:rsidR="000D6B41" w:rsidRPr="00182FD0">
              <w:rPr>
                <w:rFonts w:asciiTheme="minorEastAsia" w:eastAsiaTheme="minorEastAsia" w:hAnsiTheme="minorEastAsia" w:cs="仿宋_GB2312" w:hint="eastAsia"/>
                <w:b/>
                <w:bCs/>
                <w:sz w:val="24"/>
              </w:rPr>
              <w:t>基准热值-700</w:t>
            </w:r>
            <w:r w:rsidR="00424286" w:rsidRPr="00182FD0">
              <w:rPr>
                <w:rFonts w:asciiTheme="minorEastAsia" w:eastAsiaTheme="minorEastAsia" w:hAnsiTheme="minorEastAsia" w:cs="仿宋_GB2312" w:hint="eastAsia"/>
                <w:b/>
                <w:bCs/>
                <w:sz w:val="24"/>
              </w:rPr>
              <w:t>)</w:t>
            </w:r>
            <w:r w:rsidRPr="00182FD0">
              <w:rPr>
                <w:rFonts w:asciiTheme="minorEastAsia" w:eastAsiaTheme="minorEastAsia" w:hAnsiTheme="minorEastAsia" w:cs="仿宋_GB2312" w:hint="eastAsia"/>
                <w:b/>
                <w:bCs/>
                <w:sz w:val="24"/>
              </w:rPr>
              <w:t>≤Qnet.ar＜</w:t>
            </w:r>
            <w:r w:rsidR="00424286" w:rsidRPr="00182FD0">
              <w:rPr>
                <w:rFonts w:asciiTheme="minorEastAsia" w:eastAsiaTheme="minorEastAsia" w:hAnsiTheme="minorEastAsia" w:cs="仿宋_GB2312" w:hint="eastAsia"/>
                <w:b/>
                <w:bCs/>
                <w:sz w:val="24"/>
              </w:rPr>
              <w:t>(</w:t>
            </w:r>
            <w:r w:rsidR="000D6B41" w:rsidRPr="00182FD0">
              <w:rPr>
                <w:rFonts w:asciiTheme="minorEastAsia" w:eastAsiaTheme="minorEastAsia" w:hAnsiTheme="minorEastAsia" w:cs="仿宋_GB2312" w:hint="eastAsia"/>
                <w:b/>
                <w:bCs/>
                <w:sz w:val="24"/>
              </w:rPr>
              <w:t>基准热值-500</w:t>
            </w:r>
            <w:r w:rsidR="00424286" w:rsidRPr="00182FD0">
              <w:rPr>
                <w:rFonts w:asciiTheme="minorEastAsia" w:eastAsiaTheme="minorEastAsia" w:hAnsiTheme="minorEastAsia" w:cs="仿宋_GB2312" w:hint="eastAsia"/>
                <w:b/>
                <w:bCs/>
                <w:sz w:val="24"/>
              </w:rPr>
              <w:t>)</w:t>
            </w:r>
            <w:r w:rsidRPr="00182FD0">
              <w:rPr>
                <w:rFonts w:asciiTheme="minorEastAsia" w:eastAsiaTheme="minorEastAsia" w:hAnsiTheme="minorEastAsia" w:cs="仿宋_GB2312" w:hint="eastAsia"/>
                <w:b/>
                <w:bCs/>
                <w:sz w:val="24"/>
              </w:rPr>
              <w:t>的进厂批次煤进入</w:t>
            </w:r>
            <w:r w:rsidR="00424286" w:rsidRPr="00182FD0">
              <w:rPr>
                <w:rFonts w:asciiTheme="minorEastAsia" w:eastAsiaTheme="minorEastAsia" w:hAnsiTheme="minorEastAsia" w:cs="仿宋_GB2312" w:hint="eastAsia"/>
                <w:b/>
                <w:bCs/>
                <w:sz w:val="24"/>
              </w:rPr>
              <w:t>(</w:t>
            </w:r>
            <w:r w:rsidR="000D6B41" w:rsidRPr="00182FD0">
              <w:rPr>
                <w:rFonts w:asciiTheme="minorEastAsia" w:eastAsiaTheme="minorEastAsia" w:hAnsiTheme="minorEastAsia" w:cs="仿宋_GB2312" w:hint="eastAsia"/>
                <w:b/>
                <w:bCs/>
                <w:sz w:val="24"/>
              </w:rPr>
              <w:t>基准热值-700</w:t>
            </w:r>
            <w:r w:rsidR="00424286" w:rsidRPr="00182FD0">
              <w:rPr>
                <w:rFonts w:asciiTheme="minorEastAsia" w:eastAsiaTheme="minorEastAsia" w:hAnsiTheme="minorEastAsia" w:cs="仿宋_GB2312" w:hint="eastAsia"/>
                <w:b/>
                <w:bCs/>
                <w:sz w:val="24"/>
              </w:rPr>
              <w:t>)</w:t>
            </w:r>
            <w:r w:rsidRPr="00182FD0">
              <w:rPr>
                <w:rFonts w:asciiTheme="minorEastAsia" w:eastAsiaTheme="minorEastAsia" w:hAnsiTheme="minorEastAsia" w:cs="仿宋_GB2312" w:hint="eastAsia"/>
                <w:b/>
                <w:bCs/>
                <w:sz w:val="24"/>
              </w:rPr>
              <w:t>≤Qnet.ar＜</w:t>
            </w:r>
            <w:r w:rsidR="00424286" w:rsidRPr="00182FD0">
              <w:rPr>
                <w:rFonts w:asciiTheme="minorEastAsia" w:eastAsiaTheme="minorEastAsia" w:hAnsiTheme="minorEastAsia" w:cs="仿宋_GB2312" w:hint="eastAsia"/>
                <w:b/>
                <w:bCs/>
                <w:sz w:val="24"/>
              </w:rPr>
              <w:t>(</w:t>
            </w:r>
            <w:r w:rsidR="000D6B41" w:rsidRPr="00182FD0">
              <w:rPr>
                <w:rFonts w:asciiTheme="minorEastAsia" w:eastAsiaTheme="minorEastAsia" w:hAnsiTheme="minorEastAsia" w:cs="仿宋_GB2312" w:hint="eastAsia"/>
                <w:b/>
                <w:bCs/>
                <w:sz w:val="24"/>
              </w:rPr>
              <w:t>基准热值-500</w:t>
            </w:r>
            <w:r w:rsidR="00424286" w:rsidRPr="00182FD0">
              <w:rPr>
                <w:rFonts w:asciiTheme="minorEastAsia" w:eastAsiaTheme="minorEastAsia" w:hAnsiTheme="minorEastAsia" w:cs="仿宋_GB2312" w:hint="eastAsia"/>
                <w:b/>
                <w:bCs/>
                <w:sz w:val="24"/>
              </w:rPr>
              <w:t>)</w:t>
            </w:r>
            <w:r w:rsidRPr="00182FD0">
              <w:rPr>
                <w:rFonts w:asciiTheme="minorEastAsia" w:eastAsiaTheme="minorEastAsia" w:hAnsiTheme="minorEastAsia" w:cs="仿宋_GB2312" w:hint="eastAsia"/>
                <w:b/>
                <w:bCs/>
                <w:sz w:val="24"/>
              </w:rPr>
              <w:t>档次签订有效期加权平均，按签订有效期加权平均的Qnet.ar套档执行；对签订有效期单批</w:t>
            </w:r>
            <w:r w:rsidR="00424286" w:rsidRPr="00182FD0">
              <w:rPr>
                <w:rFonts w:asciiTheme="minorEastAsia" w:eastAsiaTheme="minorEastAsia" w:hAnsiTheme="minorEastAsia" w:cs="仿宋_GB2312" w:hint="eastAsia"/>
                <w:b/>
                <w:bCs/>
                <w:sz w:val="24"/>
              </w:rPr>
              <w:t>(</w:t>
            </w:r>
            <w:r w:rsidR="000D6B41" w:rsidRPr="00182FD0">
              <w:rPr>
                <w:rFonts w:asciiTheme="minorEastAsia" w:eastAsiaTheme="minorEastAsia" w:hAnsiTheme="minorEastAsia" w:cs="仿宋_GB2312" w:hint="eastAsia"/>
                <w:b/>
                <w:bCs/>
                <w:sz w:val="24"/>
              </w:rPr>
              <w:t>基准热值-1200</w:t>
            </w:r>
            <w:r w:rsidR="00424286" w:rsidRPr="00182FD0">
              <w:rPr>
                <w:rFonts w:asciiTheme="minorEastAsia" w:eastAsiaTheme="minorEastAsia" w:hAnsiTheme="minorEastAsia" w:cs="仿宋_GB2312" w:hint="eastAsia"/>
                <w:b/>
                <w:bCs/>
                <w:sz w:val="24"/>
              </w:rPr>
              <w:t>)</w:t>
            </w:r>
            <w:r w:rsidRPr="00182FD0">
              <w:rPr>
                <w:rFonts w:asciiTheme="minorEastAsia" w:eastAsiaTheme="minorEastAsia" w:hAnsiTheme="minorEastAsia" w:cs="仿宋_GB2312" w:hint="eastAsia"/>
                <w:b/>
                <w:bCs/>
                <w:sz w:val="24"/>
              </w:rPr>
              <w:t>≤Qnet.ar＜</w:t>
            </w:r>
            <w:r w:rsidR="00424286" w:rsidRPr="00182FD0">
              <w:rPr>
                <w:rFonts w:asciiTheme="minorEastAsia" w:eastAsiaTheme="minorEastAsia" w:hAnsiTheme="minorEastAsia" w:cs="仿宋_GB2312" w:hint="eastAsia"/>
                <w:b/>
                <w:bCs/>
                <w:sz w:val="24"/>
              </w:rPr>
              <w:t>(</w:t>
            </w:r>
            <w:r w:rsidR="000D6B41" w:rsidRPr="00182FD0">
              <w:rPr>
                <w:rFonts w:asciiTheme="minorEastAsia" w:eastAsiaTheme="minorEastAsia" w:hAnsiTheme="minorEastAsia" w:cs="仿宋_GB2312" w:hint="eastAsia"/>
                <w:b/>
                <w:bCs/>
                <w:sz w:val="24"/>
              </w:rPr>
              <w:t>基准热值-700</w:t>
            </w:r>
            <w:r w:rsidR="00424286" w:rsidRPr="00182FD0">
              <w:rPr>
                <w:rFonts w:asciiTheme="minorEastAsia" w:eastAsiaTheme="minorEastAsia" w:hAnsiTheme="minorEastAsia" w:cs="仿宋_GB2312" w:hint="eastAsia"/>
                <w:b/>
                <w:bCs/>
                <w:sz w:val="24"/>
              </w:rPr>
              <w:t>)</w:t>
            </w:r>
            <w:r w:rsidRPr="00182FD0">
              <w:rPr>
                <w:rFonts w:asciiTheme="minorEastAsia" w:eastAsiaTheme="minorEastAsia" w:hAnsiTheme="minorEastAsia" w:cs="仿宋_GB2312" w:hint="eastAsia"/>
                <w:b/>
                <w:bCs/>
                <w:sz w:val="24"/>
              </w:rPr>
              <w:t>的，按签订有效期进厂批次套档上述公式进行结算；对单批Qnet.ar＜</w:t>
            </w:r>
            <w:r w:rsidR="00424286" w:rsidRPr="00182FD0">
              <w:rPr>
                <w:rFonts w:asciiTheme="minorEastAsia" w:eastAsiaTheme="minorEastAsia" w:hAnsiTheme="minorEastAsia" w:cs="仿宋_GB2312" w:hint="eastAsia"/>
                <w:b/>
                <w:bCs/>
                <w:sz w:val="24"/>
              </w:rPr>
              <w:t>(</w:t>
            </w:r>
            <w:r w:rsidR="000D6B41" w:rsidRPr="00182FD0">
              <w:rPr>
                <w:rFonts w:asciiTheme="minorEastAsia" w:eastAsiaTheme="minorEastAsia" w:hAnsiTheme="minorEastAsia" w:cs="仿宋_GB2312" w:hint="eastAsia"/>
                <w:b/>
                <w:bCs/>
                <w:sz w:val="24"/>
              </w:rPr>
              <w:t>基准热值-1200</w:t>
            </w:r>
            <w:r w:rsidR="00424286" w:rsidRPr="00182FD0">
              <w:rPr>
                <w:rFonts w:asciiTheme="minorEastAsia" w:eastAsiaTheme="minorEastAsia" w:hAnsiTheme="minorEastAsia" w:cs="仿宋_GB2312" w:hint="eastAsia"/>
                <w:b/>
                <w:bCs/>
                <w:sz w:val="24"/>
              </w:rPr>
              <w:t>)</w:t>
            </w:r>
            <w:r w:rsidRPr="00182FD0">
              <w:rPr>
                <w:rFonts w:asciiTheme="minorEastAsia" w:eastAsiaTheme="minorEastAsia" w:hAnsiTheme="minorEastAsia" w:cs="仿宋_GB2312" w:hint="eastAsia"/>
                <w:b/>
                <w:bCs/>
                <w:sz w:val="24"/>
              </w:rPr>
              <w:t>千卡/千克的，只付运费不付煤款。</w:t>
            </w:r>
          </w:p>
          <w:p w:rsidR="006A1AF8" w:rsidRPr="004A1FF1" w:rsidRDefault="006A1AF8" w:rsidP="00C17124">
            <w:pPr>
              <w:jc w:val="left"/>
              <w:rPr>
                <w:rFonts w:ascii="宋体" w:hAnsi="宋体"/>
                <w:b/>
                <w:sz w:val="24"/>
              </w:rPr>
            </w:pPr>
            <w:r w:rsidRPr="00182FD0">
              <w:rPr>
                <w:rFonts w:asciiTheme="minorEastAsia" w:eastAsiaTheme="minorEastAsia" w:hAnsiTheme="minorEastAsia" w:cs="仿宋_GB2312" w:hint="eastAsia"/>
                <w:b/>
                <w:bCs/>
                <w:sz w:val="24"/>
              </w:rPr>
              <w:t xml:space="preserve">     二、签订有效期合并计算。</w:t>
            </w:r>
          </w:p>
        </w:tc>
      </w:tr>
    </w:tbl>
    <w:p w:rsidR="006A1AF8" w:rsidRPr="0000594C" w:rsidRDefault="006A1AF8" w:rsidP="006A1AF8">
      <w:pPr>
        <w:spacing w:line="360" w:lineRule="auto"/>
        <w:ind w:firstLineChars="294" w:firstLine="708"/>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2、挥发份</w:t>
      </w:r>
      <w:r w:rsidRPr="0000594C">
        <w:rPr>
          <w:rFonts w:asciiTheme="minorEastAsia" w:eastAsiaTheme="minorEastAsia" w:hAnsiTheme="minorEastAsia" w:cs="仿宋_GB2312" w:hint="eastAsia"/>
          <w:b/>
          <w:bCs/>
          <w:sz w:val="24"/>
        </w:rPr>
        <w:t>扣款</w:t>
      </w:r>
      <w:r w:rsidR="004B47EA">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（按签订有效期到厂煤批次考核，套档执行）</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（1) 23%≤Vad＜25%时，减价：（25%-Vad）×100×1元/吨。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（2) 20%≤Vad＜23%时，减价：（25%-Vad）×100×1.5元/吨。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（3) 17%≤Vad＜20%时，减价：（25%-Vad）×100×3元/吨。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（4）13%≤Vad＜17%时，减价：（25%-Vad）×100×6元/吨。</w:t>
      </w:r>
    </w:p>
    <w:p w:rsidR="006A1AF8"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（5）Vad＜13%时，不予退回，只付运费不付煤款。</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hint="eastAsia"/>
          <w:b/>
          <w:bCs/>
          <w:sz w:val="24"/>
        </w:rPr>
        <w:t>、含硫量</w:t>
      </w:r>
      <w:r w:rsidR="004B47EA" w:rsidRPr="0000594C">
        <w:rPr>
          <w:rFonts w:asciiTheme="minorEastAsia" w:eastAsiaTheme="minorEastAsia" w:hAnsiTheme="minorEastAsia" w:cs="仿宋_GB2312" w:hint="eastAsia"/>
          <w:b/>
          <w:bCs/>
          <w:sz w:val="24"/>
        </w:rPr>
        <w:t>扣款</w:t>
      </w:r>
      <w:r w:rsidRPr="00952E1C">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（按签订有效期到厂煤批次考核，套档执行）</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（1）1%＜St.ad≤1.5%时, 减价：（St.ad-1%）×100×30元/吨。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（2）1.5%＜St.ad≤2%时, 减价：（St.ad-1%）×100×40元/吨。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（3）2%＜St.ad≤3%时, 减价：（St.ad-1%）×100×50元/吨。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（4）St.ad＞3%时，不予退回，只付运费不付煤款。</w:t>
      </w:r>
    </w:p>
    <w:p w:rsidR="004B47EA" w:rsidRDefault="00BC7C55" w:rsidP="004B47EA">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4B47EA" w:rsidRPr="00CB6B63">
        <w:rPr>
          <w:rFonts w:asciiTheme="minorEastAsia" w:eastAsiaTheme="minorEastAsia" w:hAnsiTheme="minorEastAsia" w:cs="仿宋_GB2312" w:hint="eastAsia"/>
          <w:b/>
          <w:bCs/>
          <w:sz w:val="24"/>
        </w:rPr>
        <w:t xml:space="preserve">、灰熔点考核: </w:t>
      </w:r>
      <w:r w:rsidR="00402B33" w:rsidRPr="00402B33">
        <w:rPr>
          <w:rFonts w:asciiTheme="minorEastAsia" w:eastAsiaTheme="minorEastAsia" w:hAnsiTheme="minorEastAsia" w:cs="仿宋_GB2312" w:hint="eastAsia"/>
          <w:b/>
          <w:bCs/>
          <w:sz w:val="24"/>
        </w:rPr>
        <w:t>灰熔点（S</w:t>
      </w:r>
      <w:r w:rsidR="00402B33" w:rsidRPr="00402B33">
        <w:rPr>
          <w:rFonts w:asciiTheme="minorEastAsia" w:eastAsiaTheme="minorEastAsia" w:hAnsiTheme="minorEastAsia" w:cs="仿宋_GB2312"/>
          <w:b/>
          <w:bCs/>
          <w:sz w:val="24"/>
        </w:rPr>
        <w:t>T</w:t>
      </w:r>
      <w:r w:rsidR="00402B33" w:rsidRPr="00402B33">
        <w:rPr>
          <w:rFonts w:asciiTheme="minorEastAsia" w:eastAsiaTheme="minorEastAsia" w:hAnsiTheme="minorEastAsia" w:cs="仿宋_GB2312" w:hint="eastAsia"/>
          <w:b/>
          <w:bCs/>
          <w:sz w:val="24"/>
        </w:rPr>
        <w:t>）&gt;</w:t>
      </w:r>
      <w:r w:rsidR="00402B33" w:rsidRPr="00402B33">
        <w:rPr>
          <w:rFonts w:asciiTheme="minorEastAsia" w:eastAsiaTheme="minorEastAsia" w:hAnsiTheme="minorEastAsia" w:cs="仿宋_GB2312"/>
          <w:b/>
          <w:bCs/>
          <w:sz w:val="24"/>
        </w:rPr>
        <w:t>1</w:t>
      </w:r>
      <w:r w:rsidR="00402B33" w:rsidRPr="00402B33">
        <w:rPr>
          <w:rFonts w:asciiTheme="minorEastAsia" w:eastAsiaTheme="minorEastAsia" w:hAnsiTheme="minorEastAsia" w:cs="仿宋_GB2312" w:hint="eastAsia"/>
          <w:b/>
          <w:bCs/>
          <w:sz w:val="24"/>
        </w:rPr>
        <w:t>25</w:t>
      </w:r>
      <w:r w:rsidR="00402B33" w:rsidRPr="00402B33">
        <w:rPr>
          <w:rFonts w:asciiTheme="minorEastAsia" w:eastAsiaTheme="minorEastAsia" w:hAnsiTheme="minorEastAsia" w:cs="仿宋_GB2312"/>
          <w:b/>
          <w:bCs/>
          <w:sz w:val="24"/>
        </w:rPr>
        <w:t>0</w:t>
      </w:r>
      <w:r w:rsidR="00402B33" w:rsidRPr="00402B33">
        <w:rPr>
          <w:rFonts w:asciiTheme="minorEastAsia" w:eastAsiaTheme="minorEastAsia" w:hAnsiTheme="minorEastAsia" w:cs="仿宋_GB2312" w:hint="eastAsia"/>
          <w:b/>
          <w:bCs/>
          <w:sz w:val="24"/>
        </w:rPr>
        <w:t>℃，如1250℃＞ST≥1150℃在</w:t>
      </w:r>
      <w:r w:rsidR="00182FD0">
        <w:rPr>
          <w:rFonts w:asciiTheme="minorEastAsia" w:eastAsiaTheme="minorEastAsia" w:hAnsiTheme="minorEastAsia" w:cs="仿宋_GB2312" w:hint="eastAsia"/>
          <w:b/>
          <w:bCs/>
          <w:sz w:val="24"/>
        </w:rPr>
        <w:t>结算价</w:t>
      </w:r>
      <w:r w:rsidR="00402B33" w:rsidRPr="00402B33">
        <w:rPr>
          <w:rFonts w:asciiTheme="minorEastAsia" w:eastAsiaTheme="minorEastAsia" w:hAnsiTheme="minorEastAsia" w:cs="仿宋_GB2312" w:hint="eastAsia"/>
          <w:b/>
          <w:bCs/>
          <w:sz w:val="24"/>
        </w:rPr>
        <w:t>的基础上减价10元/吨，如ST＜1150℃我方有权拒收。</w:t>
      </w:r>
    </w:p>
    <w:p w:rsidR="00BC7C55" w:rsidRPr="00BC7C55" w:rsidRDefault="00BC7C55" w:rsidP="00182FD0">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Pr="005A63AB">
        <w:rPr>
          <w:rFonts w:asciiTheme="minorEastAsia" w:eastAsiaTheme="minorEastAsia" w:hAnsiTheme="minorEastAsia" w:cs="仿宋_GB2312" w:hint="eastAsia"/>
          <w:b/>
          <w:bCs/>
          <w:sz w:val="24"/>
        </w:rPr>
        <w:t>采用一票结算, 即：税率</w:t>
      </w:r>
      <w:r w:rsidR="00FF1791">
        <w:rPr>
          <w:rFonts w:asciiTheme="minorEastAsia" w:eastAsiaTheme="minorEastAsia" w:hAnsiTheme="minorEastAsia" w:cs="仿宋_GB2312" w:hint="eastAsia"/>
          <w:b/>
          <w:bCs/>
          <w:sz w:val="24"/>
        </w:rPr>
        <w:t>13</w:t>
      </w:r>
      <w:r w:rsidRPr="005A63AB">
        <w:rPr>
          <w:rFonts w:asciiTheme="minorEastAsia" w:eastAsiaTheme="minorEastAsia" w:hAnsiTheme="minorEastAsia" w:cs="仿宋_GB2312" w:hint="eastAsia"/>
          <w:b/>
          <w:bCs/>
          <w:sz w:val="24"/>
        </w:rPr>
        <w:t>%煤款增值税专用发票。</w:t>
      </w:r>
    </w:p>
    <w:p w:rsidR="00182FD0" w:rsidRDefault="004B47EA" w:rsidP="00D2086A">
      <w:pPr>
        <w:spacing w:line="360" w:lineRule="auto"/>
        <w:ind w:firstLineChars="245" w:firstLine="590"/>
        <w:rPr>
          <w:rFonts w:asciiTheme="minorEastAsia" w:eastAsiaTheme="minorEastAsia" w:hAnsiTheme="minorEastAsia" w:cs="仿宋_GB2312" w:hint="eastAsia"/>
          <w:b/>
          <w:bCs/>
          <w:sz w:val="24"/>
        </w:rPr>
      </w:pPr>
      <w:r>
        <w:rPr>
          <w:rFonts w:asciiTheme="minorEastAsia" w:eastAsiaTheme="minorEastAsia" w:hAnsiTheme="minorEastAsia" w:cs="仿宋_GB2312" w:hint="eastAsia"/>
          <w:b/>
          <w:bCs/>
          <w:sz w:val="24"/>
        </w:rPr>
        <w:t>6</w:t>
      </w:r>
      <w:r w:rsidR="006A1AF8">
        <w:rPr>
          <w:rFonts w:asciiTheme="minorEastAsia" w:eastAsiaTheme="minorEastAsia" w:hAnsiTheme="minorEastAsia" w:cs="仿宋_GB2312" w:hint="eastAsia"/>
          <w:b/>
          <w:bCs/>
          <w:sz w:val="24"/>
        </w:rPr>
        <w:t>、若全部船舶未能在指定时间交货，并因此影响购方调运安排的，购方有权追诉销方逾期费用。</w:t>
      </w:r>
      <w:r w:rsidR="00D2086A">
        <w:rPr>
          <w:rFonts w:asciiTheme="minorEastAsia" w:eastAsiaTheme="minorEastAsia" w:hAnsiTheme="minorEastAsia" w:cs="仿宋_GB2312" w:hint="eastAsia"/>
          <w:b/>
          <w:bCs/>
          <w:sz w:val="24"/>
        </w:rPr>
        <w:t>如遇物流调整，供方需配合购方调运</w:t>
      </w:r>
      <w:r w:rsidR="00182FD0">
        <w:rPr>
          <w:rFonts w:asciiTheme="minorEastAsia" w:eastAsiaTheme="minorEastAsia" w:hAnsiTheme="minorEastAsia" w:cs="仿宋_GB2312" w:hint="eastAsia"/>
          <w:b/>
          <w:bCs/>
          <w:sz w:val="24"/>
        </w:rPr>
        <w:t>。</w:t>
      </w:r>
    </w:p>
    <w:p w:rsidR="006A1AF8" w:rsidRPr="00D2086A" w:rsidRDefault="00182FD0" w:rsidP="00D2086A">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w:t>
      </w:r>
      <w:r w:rsidR="009B4255" w:rsidRPr="009B4255">
        <w:rPr>
          <w:rFonts w:asciiTheme="minorEastAsia" w:eastAsiaTheme="minorEastAsia" w:hAnsiTheme="minorEastAsia" w:cs="仿宋_GB2312" w:hint="eastAsia"/>
          <w:b/>
          <w:bCs/>
          <w:sz w:val="24"/>
          <w:highlight w:val="yellow"/>
        </w:rPr>
        <w:t>九江段码头费、九江至贵溪电厂铁路运费由我方自行支付，报价无需考虑。</w:t>
      </w:r>
    </w:p>
    <w:p w:rsidR="006A1AF8" w:rsidRPr="009B4255" w:rsidRDefault="004B47EA" w:rsidP="009B4255">
      <w:pPr>
        <w:spacing w:line="360" w:lineRule="auto"/>
        <w:ind w:firstLineChars="245" w:firstLine="590"/>
        <w:rPr>
          <w:rFonts w:asciiTheme="minorEastAsia" w:eastAsiaTheme="minorEastAsia" w:hAnsiTheme="minorEastAsia" w:cs="仿宋_GB2312"/>
          <w:b/>
          <w:bCs/>
          <w:sz w:val="24"/>
        </w:rPr>
      </w:pPr>
      <w:r w:rsidRPr="009B4255">
        <w:rPr>
          <w:rFonts w:asciiTheme="minorEastAsia" w:eastAsiaTheme="minorEastAsia" w:hAnsiTheme="minorEastAsia" w:cs="仿宋_GB2312" w:hint="eastAsia"/>
          <w:b/>
          <w:bCs/>
          <w:sz w:val="24"/>
        </w:rPr>
        <w:t xml:space="preserve"> </w:t>
      </w:r>
      <w:r w:rsidR="00182FD0">
        <w:rPr>
          <w:rFonts w:asciiTheme="minorEastAsia" w:eastAsiaTheme="minorEastAsia" w:hAnsiTheme="minorEastAsia" w:cs="仿宋_GB2312" w:hint="eastAsia"/>
          <w:b/>
          <w:bCs/>
          <w:sz w:val="24"/>
        </w:rPr>
        <w:t>8</w:t>
      </w:r>
      <w:r w:rsidR="006A1AF8" w:rsidRPr="004B47EA">
        <w:rPr>
          <w:rFonts w:asciiTheme="minorEastAsia" w:eastAsiaTheme="minorEastAsia" w:hAnsiTheme="minorEastAsia" w:cs="仿宋_GB2312" w:hint="eastAsia"/>
          <w:b/>
          <w:bCs/>
          <w:sz w:val="24"/>
        </w:rPr>
        <w:t>、如供应煤炭与上述物理特性不符，购方有权降价。</w:t>
      </w:r>
    </w:p>
    <w:p w:rsidR="003526B7" w:rsidRPr="00952E1C" w:rsidRDefault="00160E4A"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58256E" w:rsidRPr="00702810" w:rsidRDefault="001112F0" w:rsidP="0058256E">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lastRenderedPageBreak/>
        <w:t>1</w:t>
      </w:r>
      <w:r w:rsidR="003526B7" w:rsidRPr="00952E1C">
        <w:rPr>
          <w:rFonts w:asciiTheme="minorEastAsia" w:eastAsiaTheme="minorEastAsia" w:hAnsiTheme="minorEastAsia" w:cs="仿宋_GB2312" w:hint="eastAsia"/>
          <w:b/>
          <w:bCs/>
          <w:sz w:val="24"/>
        </w:rPr>
        <w:t>、</w:t>
      </w:r>
      <w:r w:rsidR="0058256E" w:rsidRPr="00702810">
        <w:rPr>
          <w:rFonts w:asciiTheme="minorEastAsia" w:eastAsiaTheme="minorEastAsia" w:hAnsiTheme="minorEastAsia" w:cs="仿宋_GB2312" w:hint="eastAsia"/>
          <w:b/>
          <w:bCs/>
          <w:sz w:val="24"/>
        </w:rPr>
        <w:t>各受邀供应商在满足以上各项煤炭指标的情况下，准确填报易煤网阳光采购平台中煤炭出售价格、出售数量、交货时间、交货地点、交货方式等相关信息，并将《煤炭竞价表》盖章扫描后，根据竞价采购交易书要求在易煤网阳光采购平台（http://www.yimei180.com/）上传，截止时间：2020 年</w:t>
      </w:r>
      <w:r w:rsidR="00FD13BC">
        <w:rPr>
          <w:rFonts w:asciiTheme="minorEastAsia" w:eastAsiaTheme="minorEastAsia" w:hAnsiTheme="minorEastAsia" w:cs="仿宋_GB2312" w:hint="eastAsia"/>
          <w:b/>
          <w:bCs/>
          <w:sz w:val="24"/>
        </w:rPr>
        <w:t>6</w:t>
      </w:r>
      <w:r w:rsidR="0058256E" w:rsidRPr="00702810">
        <w:rPr>
          <w:rFonts w:asciiTheme="minorEastAsia" w:eastAsiaTheme="minorEastAsia" w:hAnsiTheme="minorEastAsia" w:cs="仿宋_GB2312" w:hint="eastAsia"/>
          <w:b/>
          <w:bCs/>
          <w:sz w:val="24"/>
        </w:rPr>
        <w:t>月</w:t>
      </w:r>
      <w:r w:rsidR="00FD13BC">
        <w:rPr>
          <w:rFonts w:asciiTheme="minorEastAsia" w:eastAsiaTheme="minorEastAsia" w:hAnsiTheme="minorEastAsia" w:cs="仿宋_GB2312" w:hint="eastAsia"/>
          <w:b/>
          <w:bCs/>
          <w:sz w:val="24"/>
        </w:rPr>
        <w:t>29</w:t>
      </w:r>
      <w:r w:rsidR="0058256E" w:rsidRPr="00702810">
        <w:rPr>
          <w:rFonts w:asciiTheme="minorEastAsia" w:eastAsiaTheme="minorEastAsia" w:hAnsiTheme="minorEastAsia" w:cs="仿宋_GB2312" w:hint="eastAsia"/>
          <w:b/>
          <w:bCs/>
          <w:sz w:val="24"/>
        </w:rPr>
        <w:t xml:space="preserve">日 </w:t>
      </w:r>
      <w:r w:rsidR="00F81ECF">
        <w:rPr>
          <w:rFonts w:asciiTheme="minorEastAsia" w:eastAsiaTheme="minorEastAsia" w:hAnsiTheme="minorEastAsia" w:cs="仿宋_GB2312" w:hint="eastAsia"/>
          <w:b/>
          <w:bCs/>
          <w:sz w:val="24"/>
        </w:rPr>
        <w:t>9</w:t>
      </w:r>
      <w:r w:rsidR="0058256E" w:rsidRPr="00702810">
        <w:rPr>
          <w:rFonts w:asciiTheme="minorEastAsia" w:eastAsiaTheme="minorEastAsia" w:hAnsiTheme="minorEastAsia" w:cs="仿宋_GB2312" w:hint="eastAsia"/>
          <w:b/>
          <w:bCs/>
          <w:sz w:val="24"/>
        </w:rPr>
        <w:t>时。</w:t>
      </w:r>
    </w:p>
    <w:p w:rsidR="00867A66"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w:t>
      </w:r>
      <w:r w:rsidRPr="00733E5A">
        <w:rPr>
          <w:rFonts w:asciiTheme="minorEastAsia" w:eastAsiaTheme="minorEastAsia" w:hAnsiTheme="minorEastAsia" w:cs="仿宋_GB2312" w:hint="eastAsia"/>
          <w:b/>
          <w:bCs/>
          <w:color w:val="FF0000"/>
          <w:sz w:val="24"/>
        </w:rPr>
        <w:t>并在</w:t>
      </w:r>
      <w:r>
        <w:rPr>
          <w:rFonts w:asciiTheme="minorEastAsia" w:eastAsiaTheme="minorEastAsia" w:hAnsiTheme="minorEastAsia" w:cs="仿宋_GB2312" w:hint="eastAsia"/>
          <w:b/>
          <w:bCs/>
          <w:color w:val="FF0000"/>
          <w:sz w:val="24"/>
        </w:rPr>
        <w:t>汇</w:t>
      </w:r>
      <w:r w:rsidRPr="00733E5A">
        <w:rPr>
          <w:rFonts w:asciiTheme="minorEastAsia" w:eastAsiaTheme="minorEastAsia" w:hAnsiTheme="minorEastAsia" w:cs="仿宋_GB2312" w:hint="eastAsia"/>
          <w:b/>
          <w:bCs/>
          <w:color w:val="FF0000"/>
          <w:sz w:val="24"/>
        </w:rPr>
        <w:t>款备注里注明是竞价保证金</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否则供应商报价按照作废处理。供应商参与竞价但未被采购人确认成交的，</w:t>
      </w:r>
      <w:r w:rsidRPr="00733E5A">
        <w:rPr>
          <w:rFonts w:asciiTheme="minorEastAsia" w:eastAsiaTheme="minorEastAsia" w:hAnsiTheme="minorEastAsia" w:cs="仿宋_GB2312" w:hint="eastAsia"/>
          <w:b/>
          <w:bCs/>
          <w:sz w:val="24"/>
        </w:rPr>
        <w:t>采购人按收款信息全额退还保证金（或</w:t>
      </w:r>
      <w:r w:rsidRPr="00952E1C">
        <w:rPr>
          <w:rFonts w:asciiTheme="minorEastAsia" w:eastAsiaTheme="minorEastAsia" w:hAnsiTheme="minorEastAsia" w:cs="仿宋_GB2312" w:hint="eastAsia"/>
          <w:b/>
          <w:bCs/>
          <w:sz w:val="24"/>
        </w:rPr>
        <w:t>可作为年度竞</w:t>
      </w:r>
      <w:r w:rsidRPr="008913D8">
        <w:rPr>
          <w:rFonts w:asciiTheme="minorEastAsia" w:eastAsiaTheme="minorEastAsia" w:hAnsiTheme="minorEastAsia" w:cs="仿宋_GB2312" w:hint="eastAsia"/>
          <w:b/>
          <w:bCs/>
          <w:sz w:val="24"/>
        </w:rPr>
        <w:t>价专用），如遇特殊情况需供应商提供盖有公章退款信息，并将其上传至专用邮箱；供应商参与竞价且被采购人确认成交，但未按约定签订</w:t>
      </w:r>
      <w:r w:rsidRPr="00952E1C">
        <w:rPr>
          <w:rFonts w:asciiTheme="minorEastAsia" w:eastAsiaTheme="minorEastAsia" w:hAnsiTheme="minorEastAsia" w:cs="仿宋_GB2312" w:hint="eastAsia"/>
          <w:b/>
          <w:bCs/>
          <w:sz w:val="24"/>
        </w:rPr>
        <w:t>煤炭买卖合同，竞价保证金不予退还。</w:t>
      </w:r>
    </w:p>
    <w:p w:rsidR="00867A66" w:rsidRPr="00952E1C"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0479A4">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3526B7">
      <w:pPr>
        <w:spacing w:line="360" w:lineRule="auto"/>
        <w:ind w:leftChars="200" w:left="420" w:firstLineChars="2" w:firstLine="5"/>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lastRenderedPageBreak/>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Pr="00952E1C" w:rsidRDefault="003526B7" w:rsidP="003526B7">
      <w:pPr>
        <w:rPr>
          <w:rFonts w:asciiTheme="minorEastAsia" w:eastAsiaTheme="minorEastAsia" w:hAnsiTheme="minorEastAsia" w:cs="仿宋_GB2312"/>
          <w:b/>
          <w:bCs/>
          <w:sz w:val="24"/>
        </w:rPr>
      </w:pPr>
    </w:p>
    <w:p w:rsidR="003526B7" w:rsidRPr="00021F65" w:rsidRDefault="003526B7" w:rsidP="003526B7">
      <w:pPr>
        <w:spacing w:line="360" w:lineRule="auto"/>
        <w:ind w:firstLineChars="1650" w:firstLine="3975"/>
        <w:rPr>
          <w:rFonts w:ascii="宋体" w:hAnsi="宋体" w:cs="仿宋_GB2312"/>
          <w:b/>
          <w:bCs/>
          <w:sz w:val="24"/>
        </w:rPr>
      </w:pPr>
      <w:r w:rsidRPr="00021F65">
        <w:rPr>
          <w:rFonts w:ascii="宋体" w:hAnsi="宋体" w:cs="仿宋_GB2312" w:hint="eastAsia"/>
          <w:b/>
          <w:bCs/>
          <w:sz w:val="24"/>
        </w:rPr>
        <w:t>江西新源燃料有限公司</w:t>
      </w:r>
    </w:p>
    <w:p w:rsidR="003526B7"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20</w:t>
      </w:r>
      <w:r w:rsidR="00867A66">
        <w:rPr>
          <w:rFonts w:ascii="宋体" w:hAnsi="宋体" w:cs="仿宋_GB2312" w:hint="eastAsia"/>
          <w:b/>
          <w:bCs/>
          <w:sz w:val="24"/>
        </w:rPr>
        <w:t>20</w:t>
      </w:r>
      <w:r w:rsidRPr="00021F65">
        <w:rPr>
          <w:rFonts w:ascii="宋体" w:hAnsi="宋体" w:cs="仿宋_GB2312" w:hint="eastAsia"/>
          <w:b/>
          <w:bCs/>
          <w:sz w:val="24"/>
        </w:rPr>
        <w:t>年</w:t>
      </w:r>
      <w:r w:rsidR="00C67E65">
        <w:rPr>
          <w:rFonts w:ascii="宋体" w:hAnsi="宋体" w:cs="仿宋_GB2312" w:hint="eastAsia"/>
          <w:b/>
          <w:bCs/>
          <w:sz w:val="24"/>
        </w:rPr>
        <w:t>6</w:t>
      </w:r>
      <w:r w:rsidRPr="00021F65">
        <w:rPr>
          <w:rFonts w:ascii="宋体" w:hAnsi="宋体" w:cs="仿宋_GB2312" w:hint="eastAsia"/>
          <w:b/>
          <w:bCs/>
          <w:sz w:val="24"/>
        </w:rPr>
        <w:t>月</w:t>
      </w:r>
      <w:r w:rsidR="00C67E65">
        <w:rPr>
          <w:rFonts w:ascii="宋体" w:hAnsi="宋体" w:cs="仿宋_GB2312" w:hint="eastAsia"/>
          <w:b/>
          <w:bCs/>
          <w:sz w:val="24"/>
        </w:rPr>
        <w:t>24</w:t>
      </w:r>
      <w:r w:rsidRPr="00021F65">
        <w:rPr>
          <w:rFonts w:ascii="宋体" w:hAnsi="宋体" w:cs="仿宋_GB2312" w:hint="eastAsia"/>
          <w:b/>
          <w:bCs/>
          <w:sz w:val="24"/>
        </w:rPr>
        <w:t>日</w:t>
      </w:r>
    </w:p>
    <w:p w:rsidR="003F01FE" w:rsidRDefault="003F01FE" w:rsidP="003526B7">
      <w:pPr>
        <w:jc w:val="center"/>
        <w:rPr>
          <w:rFonts w:cs="宋体"/>
          <w:b/>
          <w:sz w:val="30"/>
          <w:szCs w:val="30"/>
        </w:rPr>
      </w:pPr>
    </w:p>
    <w:p w:rsidR="003F1F8C" w:rsidRDefault="003F1F8C" w:rsidP="003526B7">
      <w:pPr>
        <w:jc w:val="center"/>
        <w:rPr>
          <w:rFonts w:cs="宋体"/>
          <w:b/>
          <w:sz w:val="30"/>
          <w:szCs w:val="30"/>
        </w:rPr>
      </w:pPr>
    </w:p>
    <w:p w:rsidR="003F1F8C" w:rsidRDefault="003F1F8C" w:rsidP="003526B7">
      <w:pPr>
        <w:jc w:val="center"/>
        <w:rPr>
          <w:rFonts w:cs="宋体"/>
          <w:b/>
          <w:sz w:val="30"/>
          <w:szCs w:val="30"/>
        </w:rPr>
      </w:pPr>
    </w:p>
    <w:p w:rsidR="003F1F8C" w:rsidRDefault="003F1F8C" w:rsidP="003526B7">
      <w:pPr>
        <w:jc w:val="center"/>
        <w:rPr>
          <w:rFonts w:cs="宋体"/>
          <w:b/>
          <w:sz w:val="30"/>
          <w:szCs w:val="30"/>
        </w:rPr>
      </w:pPr>
    </w:p>
    <w:p w:rsidR="003F1F8C" w:rsidRDefault="003F1F8C" w:rsidP="003526B7">
      <w:pPr>
        <w:jc w:val="center"/>
        <w:rPr>
          <w:rFonts w:cs="宋体"/>
          <w:b/>
          <w:sz w:val="30"/>
          <w:szCs w:val="30"/>
        </w:rPr>
      </w:pPr>
    </w:p>
    <w:p w:rsidR="009329EA" w:rsidRDefault="009329EA" w:rsidP="003526B7">
      <w:pPr>
        <w:jc w:val="center"/>
        <w:rPr>
          <w:rFonts w:cs="宋体"/>
          <w:b/>
          <w:sz w:val="30"/>
          <w:szCs w:val="30"/>
        </w:rPr>
      </w:pPr>
    </w:p>
    <w:p w:rsidR="009329EA" w:rsidRDefault="009329EA" w:rsidP="003526B7">
      <w:pPr>
        <w:jc w:val="center"/>
        <w:rPr>
          <w:rFonts w:cs="宋体"/>
          <w:b/>
          <w:sz w:val="30"/>
          <w:szCs w:val="30"/>
        </w:rPr>
      </w:pPr>
    </w:p>
    <w:p w:rsidR="009329EA" w:rsidRDefault="009329EA" w:rsidP="003526B7">
      <w:pPr>
        <w:jc w:val="center"/>
        <w:rPr>
          <w:rFonts w:cs="宋体"/>
          <w:b/>
          <w:sz w:val="30"/>
          <w:szCs w:val="30"/>
        </w:rPr>
      </w:pPr>
    </w:p>
    <w:p w:rsidR="009329EA" w:rsidRDefault="009329EA" w:rsidP="003526B7">
      <w:pPr>
        <w:jc w:val="center"/>
        <w:rPr>
          <w:rFonts w:cs="宋体"/>
          <w:b/>
          <w:sz w:val="30"/>
          <w:szCs w:val="30"/>
        </w:rPr>
      </w:pPr>
    </w:p>
    <w:p w:rsidR="00743394" w:rsidRDefault="00743394"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867A66">
        <w:rPr>
          <w:rFonts w:ascii="宋体" w:hAnsi="宋体" w:cs="仿宋_GB2312" w:hint="eastAsia"/>
          <w:b/>
          <w:bCs/>
          <w:sz w:val="24"/>
        </w:rPr>
        <w:t>20</w:t>
      </w:r>
      <w:r>
        <w:rPr>
          <w:rFonts w:ascii="宋体" w:hAnsi="宋体" w:cs="仿宋_GB2312" w:hint="eastAsia"/>
          <w:b/>
          <w:bCs/>
          <w:sz w:val="24"/>
        </w:rPr>
        <w:t>年</w:t>
      </w:r>
      <w:r w:rsidR="004E2D75">
        <w:rPr>
          <w:rFonts w:ascii="宋体" w:hAnsi="宋体" w:cs="仿宋_GB2312" w:hint="eastAsia"/>
          <w:b/>
          <w:bCs/>
          <w:sz w:val="24"/>
        </w:rPr>
        <w:t>6</w:t>
      </w:r>
      <w:r>
        <w:rPr>
          <w:rFonts w:ascii="宋体" w:hAnsi="宋体" w:cs="仿宋_GB2312" w:hint="eastAsia"/>
          <w:b/>
          <w:bCs/>
          <w:sz w:val="24"/>
        </w:rPr>
        <w:t>月，第</w:t>
      </w:r>
      <w:r w:rsidR="004E2D75">
        <w:rPr>
          <w:rFonts w:ascii="宋体" w:hAnsi="宋体" w:cs="仿宋_GB2312" w:hint="eastAsia"/>
          <w:b/>
          <w:bCs/>
          <w:sz w:val="24"/>
        </w:rPr>
        <w:t>23</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867A66" w:rsidP="00DC1856">
            <w:pPr>
              <w:jc w:val="center"/>
              <w:rPr>
                <w:rFonts w:ascii="宋体" w:hAnsi="宋体" w:cs="仿宋_GB2312"/>
                <w:b/>
                <w:bCs/>
                <w:sz w:val="24"/>
              </w:rPr>
            </w:pPr>
            <w:r>
              <w:rPr>
                <w:rFonts w:ascii="宋体" w:hAnsi="宋体" w:cs="仿宋_GB2312" w:hint="eastAsia"/>
                <w:b/>
                <w:bCs/>
                <w:sz w:val="24"/>
              </w:rPr>
              <w:t>烟</w:t>
            </w:r>
            <w:r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913D8" w:rsidP="000329B3">
            <w:pPr>
              <w:jc w:val="center"/>
              <w:rPr>
                <w:rFonts w:ascii="宋体" w:hAnsi="宋体" w:cs="仿宋_GB2312"/>
                <w:b/>
                <w:bCs/>
                <w:sz w:val="24"/>
              </w:rPr>
            </w:pPr>
            <w:r>
              <w:rPr>
                <w:rFonts w:ascii="宋体" w:hAnsi="宋体" w:cs="仿宋_GB2312" w:hint="eastAsia"/>
                <w:b/>
                <w:bCs/>
                <w:sz w:val="24"/>
              </w:rPr>
              <w:t>5400-5700</w:t>
            </w:r>
          </w:p>
        </w:tc>
      </w:tr>
      <w:tr w:rsidR="0029412F"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Pr="004843A5" w:rsidRDefault="0029412F" w:rsidP="00F8450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25</w:t>
            </w:r>
          </w:p>
        </w:tc>
      </w:tr>
      <w:tr w:rsidR="0029412F"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4B47EA">
            <w:pPr>
              <w:jc w:val="center"/>
              <w:rPr>
                <w:rFonts w:ascii="宋体" w:hAnsi="宋体" w:cs="仿宋_GB2312"/>
                <w:b/>
                <w:bCs/>
                <w:sz w:val="24"/>
              </w:rPr>
            </w:pPr>
            <w:r>
              <w:rPr>
                <w:rFonts w:ascii="宋体" w:hAnsi="宋体" w:cs="仿宋_GB2312" w:hint="eastAsia"/>
                <w:b/>
                <w:bCs/>
                <w:sz w:val="24"/>
              </w:rPr>
              <w:t>St.a</w:t>
            </w:r>
            <w:r w:rsidR="004B47EA">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1</w:t>
            </w:r>
          </w:p>
        </w:tc>
      </w:tr>
      <w:tr w:rsidR="0029412F"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205D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8913D8">
            <w:pPr>
              <w:jc w:val="center"/>
              <w:rPr>
                <w:rFonts w:ascii="宋体" w:hAnsi="宋体" w:cs="仿宋_GB2312"/>
                <w:b/>
                <w:bCs/>
                <w:sz w:val="24"/>
              </w:rPr>
            </w:pPr>
            <w:r w:rsidRPr="00952E1C">
              <w:rPr>
                <w:rFonts w:asciiTheme="minorEastAsia" w:eastAsiaTheme="minorEastAsia" w:hAnsiTheme="minorEastAsia" w:cs="仿宋_GB2312" w:hint="eastAsia"/>
                <w:b/>
                <w:bCs/>
                <w:sz w:val="24"/>
              </w:rPr>
              <w:t>≤ 1</w:t>
            </w:r>
            <w:r w:rsidR="008913D8">
              <w:rPr>
                <w:rFonts w:asciiTheme="minorEastAsia" w:eastAsiaTheme="minorEastAsia" w:hAnsiTheme="minorEastAsia" w:cs="仿宋_GB2312" w:hint="eastAsia"/>
                <w:b/>
                <w:bCs/>
                <w:sz w:val="24"/>
              </w:rPr>
              <w:t>5</w:t>
            </w:r>
          </w:p>
        </w:tc>
      </w:tr>
      <w:tr w:rsidR="0029412F"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Pr="004B5F7D">
              <w:rPr>
                <w:rFonts w:asciiTheme="minorEastAsia" w:eastAsiaTheme="minorEastAsia" w:hAnsiTheme="minorEastAsia" w:cs="仿宋_GB2312" w:hint="eastAsia"/>
                <w:b/>
                <w:bCs/>
                <w:sz w:val="24"/>
              </w:rPr>
              <w:t>1</w:t>
            </w:r>
            <w:r w:rsidR="006D7552">
              <w:rPr>
                <w:rFonts w:asciiTheme="minorEastAsia" w:eastAsiaTheme="minorEastAsia" w:hAnsiTheme="minorEastAsia" w:cs="仿宋_GB2312" w:hint="eastAsia"/>
                <w:b/>
                <w:bCs/>
                <w:sz w:val="24"/>
              </w:rPr>
              <w:t>2</w:t>
            </w:r>
            <w:r w:rsidRPr="004B5F7D">
              <w:rPr>
                <w:rFonts w:asciiTheme="minorEastAsia" w:eastAsiaTheme="minorEastAsia" w:hAnsiTheme="minorEastAsia" w:cs="仿宋_GB2312" w:hint="eastAsia"/>
                <w:b/>
                <w:bCs/>
                <w:sz w:val="24"/>
              </w:rPr>
              <w:t>50</w:t>
            </w:r>
          </w:p>
        </w:tc>
      </w:tr>
      <w:tr w:rsidR="0029412F"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723598"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29412F" w:rsidRPr="00952E1C">
              <w:rPr>
                <w:rFonts w:asciiTheme="minorEastAsia" w:eastAsiaTheme="minorEastAsia" w:hAnsiTheme="minorEastAsia" w:cs="仿宋_GB2312" w:hint="eastAsia"/>
                <w:b/>
                <w:bCs/>
                <w:sz w:val="24"/>
              </w:rPr>
              <w:t xml:space="preserve"> </w:t>
            </w:r>
            <w:r w:rsidR="0029412F">
              <w:rPr>
                <w:rFonts w:asciiTheme="minorEastAsia" w:eastAsiaTheme="minorEastAsia" w:hAnsiTheme="minorEastAsia" w:cs="仿宋_GB2312" w:hint="eastAsia"/>
                <w:b/>
                <w:bCs/>
                <w:sz w:val="24"/>
              </w:rPr>
              <w:t>50</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流动性好，不湿不粘，均匀。粒度（mm）≤50。</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1AF8" w:rsidP="000329B3">
            <w:pPr>
              <w:jc w:val="center"/>
              <w:rPr>
                <w:rFonts w:ascii="宋体" w:hAnsi="宋体" w:cs="仿宋_GB2312"/>
                <w:b/>
                <w:bCs/>
                <w:sz w:val="24"/>
              </w:rPr>
            </w:pPr>
            <w:r w:rsidRPr="00DB55B1">
              <w:rPr>
                <w:rFonts w:ascii="宋体" w:hAnsi="宋体" w:cs="仿宋_GB2312" w:hint="eastAsia"/>
                <w:b/>
                <w:bCs/>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83AEB" w:rsidRDefault="00952E1C" w:rsidP="00A83AEB">
            <w:pPr>
              <w:jc w:val="center"/>
              <w:rPr>
                <w:rFonts w:ascii="宋体" w:hAnsi="宋体" w:cs="仿宋_GB2312"/>
                <w:b/>
                <w:bCs/>
                <w:sz w:val="24"/>
              </w:rPr>
            </w:pPr>
            <w:r>
              <w:rPr>
                <w:rFonts w:ascii="宋体" w:hAnsi="宋体" w:cs="仿宋_GB2312" w:hint="eastAsia"/>
                <w:b/>
                <w:bCs/>
                <w:sz w:val="24"/>
              </w:rPr>
              <w:t>元/</w:t>
            </w:r>
            <w:r w:rsidR="00A83AEB" w:rsidRPr="00DB55B1">
              <w:rPr>
                <w:rFonts w:ascii="宋体" w:hAnsi="宋体" w:cs="仿宋_GB2312" w:hint="eastAsia"/>
                <w:b/>
                <w:bCs/>
                <w:sz w:val="24"/>
              </w:rPr>
              <w:t>千卡</w:t>
            </w:r>
          </w:p>
          <w:p w:rsidR="00952E1C" w:rsidRDefault="00A83AEB" w:rsidP="006D7552">
            <w:pPr>
              <w:jc w:val="center"/>
              <w:rPr>
                <w:rFonts w:ascii="宋体" w:hAnsi="宋体" w:cs="仿宋_GB2312"/>
                <w:b/>
                <w:bCs/>
                <w:sz w:val="24"/>
              </w:rPr>
            </w:pPr>
            <w:r>
              <w:rPr>
                <w:rFonts w:ascii="宋体" w:hAnsi="宋体" w:cs="仿宋_GB2312" w:hint="eastAsia"/>
                <w:b/>
                <w:bCs/>
                <w:sz w:val="24"/>
              </w:rPr>
              <w:t xml:space="preserve"> </w:t>
            </w:r>
            <w:r w:rsidR="00952E1C">
              <w:rPr>
                <w:rFonts w:ascii="宋体" w:hAnsi="宋体" w:cs="仿宋_GB2312" w:hint="eastAsia"/>
                <w:b/>
                <w:bCs/>
                <w:sz w:val="24"/>
              </w:rPr>
              <w:t>(</w:t>
            </w:r>
            <w:r w:rsidR="004A3A60">
              <w:rPr>
                <w:rFonts w:ascii="宋体" w:hAnsi="宋体" w:cs="仿宋_GB2312" w:hint="eastAsia"/>
                <w:b/>
                <w:bCs/>
                <w:sz w:val="24"/>
              </w:rPr>
              <w:t>以</w:t>
            </w:r>
            <w:r w:rsidR="00987D39">
              <w:rPr>
                <w:rFonts w:ascii="宋体" w:hAnsi="宋体" w:cs="仿宋_GB2312" w:hint="eastAsia"/>
                <w:b/>
                <w:bCs/>
                <w:sz w:val="24"/>
              </w:rPr>
              <w:t>55</w:t>
            </w:r>
            <w:r w:rsidR="004A3A60">
              <w:rPr>
                <w:rFonts w:ascii="宋体" w:hAnsi="宋体" w:cs="仿宋_GB2312" w:hint="eastAsia"/>
                <w:b/>
                <w:bCs/>
                <w:sz w:val="24"/>
              </w:rPr>
              <w:t>00</w:t>
            </w:r>
            <w:r w:rsidR="004A3A60" w:rsidRPr="00912792">
              <w:rPr>
                <w:rFonts w:ascii="宋体" w:hAnsi="宋体" w:cs="仿宋_GB2312" w:hint="eastAsia"/>
                <w:b/>
                <w:bCs/>
                <w:sz w:val="24"/>
              </w:rPr>
              <w:t>Kcal/kg为基准</w:t>
            </w:r>
            <w:r w:rsidR="00B04ECE">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F81ECF" w:rsidRDefault="00952E1C" w:rsidP="00F81ECF">
            <w:pPr>
              <w:tabs>
                <w:tab w:val="right" w:pos="8306"/>
              </w:tabs>
              <w:spacing w:line="360" w:lineRule="auto"/>
              <w:rPr>
                <w:rFonts w:asciiTheme="minorEastAsia" w:eastAsiaTheme="minorEastAsia" w:hAnsiTheme="minorEastAsia" w:cs="仿宋_GB2312"/>
                <w:b/>
                <w:bCs/>
                <w:sz w:val="24"/>
              </w:rPr>
            </w:pP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45C46" w:rsidP="000329B3">
            <w:pPr>
              <w:jc w:val="center"/>
              <w:rPr>
                <w:rFonts w:ascii="宋体" w:hAnsi="宋体" w:cs="仿宋_GB2312"/>
                <w:b/>
                <w:bCs/>
                <w:sz w:val="24"/>
              </w:rPr>
            </w:pPr>
            <w:r>
              <w:rPr>
                <w:rFonts w:asciiTheme="minorEastAsia" w:eastAsiaTheme="minorEastAsia" w:hAnsiTheme="minorEastAsia" w:cs="仿宋_GB2312" w:hint="eastAsia"/>
                <w:b/>
                <w:bCs/>
                <w:sz w:val="24"/>
              </w:rPr>
              <w:t>贵溪电厂煤场</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963415" w:rsidP="00DA469E">
            <w:pPr>
              <w:jc w:val="center"/>
              <w:rPr>
                <w:rFonts w:ascii="宋体" w:hAnsi="宋体" w:cs="仿宋_GB2312"/>
                <w:b/>
                <w:bCs/>
                <w:sz w:val="24"/>
              </w:rPr>
            </w:pPr>
            <w:r w:rsidRPr="00963415">
              <w:rPr>
                <w:rFonts w:asciiTheme="minorEastAsia" w:eastAsiaTheme="minorEastAsia" w:hAnsiTheme="minorEastAsia" w:cs="仿宋_GB2312" w:hint="eastAsia"/>
                <w:b/>
                <w:bCs/>
                <w:sz w:val="24"/>
              </w:rPr>
              <w:t>一票结算</w:t>
            </w:r>
            <w:r w:rsidR="00976458">
              <w:rPr>
                <w:rFonts w:asciiTheme="minorEastAsia" w:eastAsiaTheme="minorEastAsia" w:hAnsiTheme="minorEastAsia" w:cs="仿宋_GB2312" w:hint="eastAsia"/>
                <w:b/>
                <w:bCs/>
                <w:sz w:val="24"/>
              </w:rPr>
              <w:t>，驻厂第三方验收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5521" w:rsidRDefault="00FD5521" w:rsidP="00D86A97">
      <w:r>
        <w:separator/>
      </w:r>
    </w:p>
  </w:endnote>
  <w:endnote w:type="continuationSeparator" w:id="1">
    <w:p w:rsidR="00FD5521" w:rsidRDefault="00FD5521"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5521" w:rsidRDefault="00FD5521" w:rsidP="00D86A97">
      <w:r>
        <w:separator/>
      </w:r>
    </w:p>
  </w:footnote>
  <w:footnote w:type="continuationSeparator" w:id="1">
    <w:p w:rsidR="00FD5521" w:rsidRDefault="00FD5521"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DC3DE"/>
    <w:multiLevelType w:val="singleLevel"/>
    <w:tmpl w:val="578DC3DE"/>
    <w:lvl w:ilvl="0">
      <w:start w:val="1"/>
      <w:numFmt w:val="chineseCounting"/>
      <w:suff w:val="nothing"/>
      <w:lvlText w:val="%1、"/>
      <w:lvlJc w:val="left"/>
      <w:rPr>
        <w:rFonts w:cs="Times New Roman"/>
        <w:lang w:val="en-US"/>
      </w:rPr>
    </w:lvl>
  </w:abstractNum>
  <w:abstractNum w:abstractNumId="1">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08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125A8"/>
    <w:rsid w:val="00014552"/>
    <w:rsid w:val="0001766F"/>
    <w:rsid w:val="000205DD"/>
    <w:rsid w:val="00021F65"/>
    <w:rsid w:val="00024071"/>
    <w:rsid w:val="00024C2C"/>
    <w:rsid w:val="00027B90"/>
    <w:rsid w:val="00031D7E"/>
    <w:rsid w:val="000323C1"/>
    <w:rsid w:val="00037048"/>
    <w:rsid w:val="00037243"/>
    <w:rsid w:val="000479A4"/>
    <w:rsid w:val="00050DED"/>
    <w:rsid w:val="0005335C"/>
    <w:rsid w:val="00057F56"/>
    <w:rsid w:val="00060FFD"/>
    <w:rsid w:val="0007066A"/>
    <w:rsid w:val="000719E0"/>
    <w:rsid w:val="000A251C"/>
    <w:rsid w:val="000A48E5"/>
    <w:rsid w:val="000A4BE1"/>
    <w:rsid w:val="000A56BC"/>
    <w:rsid w:val="000B3996"/>
    <w:rsid w:val="000C4383"/>
    <w:rsid w:val="000C644E"/>
    <w:rsid w:val="000D25ED"/>
    <w:rsid w:val="000D6B41"/>
    <w:rsid w:val="000E1908"/>
    <w:rsid w:val="000E1EC7"/>
    <w:rsid w:val="000F0A40"/>
    <w:rsid w:val="000F1B90"/>
    <w:rsid w:val="001013F3"/>
    <w:rsid w:val="001112F0"/>
    <w:rsid w:val="00113614"/>
    <w:rsid w:val="001244BE"/>
    <w:rsid w:val="00126085"/>
    <w:rsid w:val="00136B79"/>
    <w:rsid w:val="001517BE"/>
    <w:rsid w:val="00156397"/>
    <w:rsid w:val="00160E4A"/>
    <w:rsid w:val="001666BD"/>
    <w:rsid w:val="0017576B"/>
    <w:rsid w:val="00182FD0"/>
    <w:rsid w:val="001B49E3"/>
    <w:rsid w:val="001C0984"/>
    <w:rsid w:val="001D0953"/>
    <w:rsid w:val="001F17C7"/>
    <w:rsid w:val="0020526E"/>
    <w:rsid w:val="00206C59"/>
    <w:rsid w:val="00214E0C"/>
    <w:rsid w:val="002243AB"/>
    <w:rsid w:val="00232D6C"/>
    <w:rsid w:val="00242010"/>
    <w:rsid w:val="00246C91"/>
    <w:rsid w:val="00256ED4"/>
    <w:rsid w:val="00275920"/>
    <w:rsid w:val="00276B4F"/>
    <w:rsid w:val="002877B5"/>
    <w:rsid w:val="00293B98"/>
    <w:rsid w:val="0029412F"/>
    <w:rsid w:val="002C4AA3"/>
    <w:rsid w:val="002C510F"/>
    <w:rsid w:val="002D0185"/>
    <w:rsid w:val="002D06A1"/>
    <w:rsid w:val="002D52EE"/>
    <w:rsid w:val="002D662F"/>
    <w:rsid w:val="002E483C"/>
    <w:rsid w:val="002F57F4"/>
    <w:rsid w:val="002F61AB"/>
    <w:rsid w:val="00306F9F"/>
    <w:rsid w:val="0031222C"/>
    <w:rsid w:val="00321C07"/>
    <w:rsid w:val="00323E45"/>
    <w:rsid w:val="00324A18"/>
    <w:rsid w:val="00332C3A"/>
    <w:rsid w:val="00335242"/>
    <w:rsid w:val="00342CB9"/>
    <w:rsid w:val="00345CB9"/>
    <w:rsid w:val="003526B7"/>
    <w:rsid w:val="00364DF1"/>
    <w:rsid w:val="0036678A"/>
    <w:rsid w:val="0037419D"/>
    <w:rsid w:val="0038755C"/>
    <w:rsid w:val="00396EAF"/>
    <w:rsid w:val="003A0E02"/>
    <w:rsid w:val="003A5C35"/>
    <w:rsid w:val="003B0F24"/>
    <w:rsid w:val="003C5202"/>
    <w:rsid w:val="003D0378"/>
    <w:rsid w:val="003D680F"/>
    <w:rsid w:val="003E40EE"/>
    <w:rsid w:val="003E67EC"/>
    <w:rsid w:val="003F01FE"/>
    <w:rsid w:val="003F1F8C"/>
    <w:rsid w:val="00402B33"/>
    <w:rsid w:val="0041343B"/>
    <w:rsid w:val="004167ED"/>
    <w:rsid w:val="0042303B"/>
    <w:rsid w:val="00424286"/>
    <w:rsid w:val="004260DC"/>
    <w:rsid w:val="00430073"/>
    <w:rsid w:val="00445F17"/>
    <w:rsid w:val="00451AC9"/>
    <w:rsid w:val="004737DD"/>
    <w:rsid w:val="004843A5"/>
    <w:rsid w:val="004878FD"/>
    <w:rsid w:val="004910D4"/>
    <w:rsid w:val="004966AD"/>
    <w:rsid w:val="004A12C4"/>
    <w:rsid w:val="004A3A60"/>
    <w:rsid w:val="004A3EBA"/>
    <w:rsid w:val="004B11DA"/>
    <w:rsid w:val="004B3161"/>
    <w:rsid w:val="004B3E27"/>
    <w:rsid w:val="004B47EA"/>
    <w:rsid w:val="004C2B91"/>
    <w:rsid w:val="004C4CAD"/>
    <w:rsid w:val="004C643B"/>
    <w:rsid w:val="004D5340"/>
    <w:rsid w:val="004E2D75"/>
    <w:rsid w:val="004E3483"/>
    <w:rsid w:val="004E6FD6"/>
    <w:rsid w:val="004F31DD"/>
    <w:rsid w:val="004F6E4F"/>
    <w:rsid w:val="005032DB"/>
    <w:rsid w:val="00507345"/>
    <w:rsid w:val="00507919"/>
    <w:rsid w:val="005117C3"/>
    <w:rsid w:val="00516B01"/>
    <w:rsid w:val="005311DE"/>
    <w:rsid w:val="00543381"/>
    <w:rsid w:val="005447D0"/>
    <w:rsid w:val="005500E3"/>
    <w:rsid w:val="00560A41"/>
    <w:rsid w:val="0056150D"/>
    <w:rsid w:val="00562A2B"/>
    <w:rsid w:val="0057023E"/>
    <w:rsid w:val="00581900"/>
    <w:rsid w:val="00581ED0"/>
    <w:rsid w:val="0058256E"/>
    <w:rsid w:val="00582B87"/>
    <w:rsid w:val="00591832"/>
    <w:rsid w:val="00595E4E"/>
    <w:rsid w:val="005967B3"/>
    <w:rsid w:val="005B07FA"/>
    <w:rsid w:val="005C5630"/>
    <w:rsid w:val="005D5347"/>
    <w:rsid w:val="005E2AB0"/>
    <w:rsid w:val="005F3ABB"/>
    <w:rsid w:val="005F7ED9"/>
    <w:rsid w:val="006004C8"/>
    <w:rsid w:val="00602AD6"/>
    <w:rsid w:val="00603031"/>
    <w:rsid w:val="006179D0"/>
    <w:rsid w:val="0062568A"/>
    <w:rsid w:val="00631D96"/>
    <w:rsid w:val="006361AC"/>
    <w:rsid w:val="00637429"/>
    <w:rsid w:val="00640916"/>
    <w:rsid w:val="00640D14"/>
    <w:rsid w:val="006432F1"/>
    <w:rsid w:val="006441F1"/>
    <w:rsid w:val="00650890"/>
    <w:rsid w:val="00654814"/>
    <w:rsid w:val="00675470"/>
    <w:rsid w:val="006755A1"/>
    <w:rsid w:val="006849EA"/>
    <w:rsid w:val="006944BD"/>
    <w:rsid w:val="006A1AF8"/>
    <w:rsid w:val="006A7439"/>
    <w:rsid w:val="006B349E"/>
    <w:rsid w:val="006C4C82"/>
    <w:rsid w:val="006C58AB"/>
    <w:rsid w:val="006C6FB0"/>
    <w:rsid w:val="006D7552"/>
    <w:rsid w:val="006F0EAD"/>
    <w:rsid w:val="006F77B8"/>
    <w:rsid w:val="00701E12"/>
    <w:rsid w:val="00705161"/>
    <w:rsid w:val="00717CFC"/>
    <w:rsid w:val="00722035"/>
    <w:rsid w:val="007233D7"/>
    <w:rsid w:val="00723598"/>
    <w:rsid w:val="00734864"/>
    <w:rsid w:val="00743394"/>
    <w:rsid w:val="00744D30"/>
    <w:rsid w:val="007541AB"/>
    <w:rsid w:val="00760B24"/>
    <w:rsid w:val="0076349A"/>
    <w:rsid w:val="00763E5F"/>
    <w:rsid w:val="0077184F"/>
    <w:rsid w:val="00773252"/>
    <w:rsid w:val="00777302"/>
    <w:rsid w:val="0078676E"/>
    <w:rsid w:val="007B7EA0"/>
    <w:rsid w:val="007C212F"/>
    <w:rsid w:val="007D172D"/>
    <w:rsid w:val="007D193E"/>
    <w:rsid w:val="007D2818"/>
    <w:rsid w:val="007D32D2"/>
    <w:rsid w:val="007E180A"/>
    <w:rsid w:val="007E6CAD"/>
    <w:rsid w:val="007F5100"/>
    <w:rsid w:val="00801FB0"/>
    <w:rsid w:val="0080268D"/>
    <w:rsid w:val="008266E7"/>
    <w:rsid w:val="00831519"/>
    <w:rsid w:val="00843BBC"/>
    <w:rsid w:val="00867A66"/>
    <w:rsid w:val="0088510C"/>
    <w:rsid w:val="008913D8"/>
    <w:rsid w:val="00894CE2"/>
    <w:rsid w:val="00896BAF"/>
    <w:rsid w:val="0089729C"/>
    <w:rsid w:val="008A2AD7"/>
    <w:rsid w:val="008B08B5"/>
    <w:rsid w:val="008B2A15"/>
    <w:rsid w:val="008B3D4F"/>
    <w:rsid w:val="008C5BF1"/>
    <w:rsid w:val="008D032F"/>
    <w:rsid w:val="008D0846"/>
    <w:rsid w:val="008E6C3F"/>
    <w:rsid w:val="008F4090"/>
    <w:rsid w:val="00902003"/>
    <w:rsid w:val="00902ED1"/>
    <w:rsid w:val="00906A8F"/>
    <w:rsid w:val="009133AB"/>
    <w:rsid w:val="00930814"/>
    <w:rsid w:val="00930A3E"/>
    <w:rsid w:val="009329EA"/>
    <w:rsid w:val="009356D0"/>
    <w:rsid w:val="00946626"/>
    <w:rsid w:val="00952E1C"/>
    <w:rsid w:val="00954D48"/>
    <w:rsid w:val="009556A9"/>
    <w:rsid w:val="009617F8"/>
    <w:rsid w:val="00963415"/>
    <w:rsid w:val="00967E73"/>
    <w:rsid w:val="0097033A"/>
    <w:rsid w:val="00976458"/>
    <w:rsid w:val="00981896"/>
    <w:rsid w:val="00987D39"/>
    <w:rsid w:val="009940E2"/>
    <w:rsid w:val="00997F84"/>
    <w:rsid w:val="009A4004"/>
    <w:rsid w:val="009B1BC4"/>
    <w:rsid w:val="009B4255"/>
    <w:rsid w:val="009D56CD"/>
    <w:rsid w:val="009E2D75"/>
    <w:rsid w:val="009E5B5B"/>
    <w:rsid w:val="009E748B"/>
    <w:rsid w:val="009F02AA"/>
    <w:rsid w:val="009F389F"/>
    <w:rsid w:val="00A06D59"/>
    <w:rsid w:val="00A105E0"/>
    <w:rsid w:val="00A23298"/>
    <w:rsid w:val="00A26DC1"/>
    <w:rsid w:val="00A40128"/>
    <w:rsid w:val="00A40CA3"/>
    <w:rsid w:val="00A43ECB"/>
    <w:rsid w:val="00A45C46"/>
    <w:rsid w:val="00A5507F"/>
    <w:rsid w:val="00A55229"/>
    <w:rsid w:val="00A67E14"/>
    <w:rsid w:val="00A71AE5"/>
    <w:rsid w:val="00A727D6"/>
    <w:rsid w:val="00A82583"/>
    <w:rsid w:val="00A83AEB"/>
    <w:rsid w:val="00AD2052"/>
    <w:rsid w:val="00AE4C2A"/>
    <w:rsid w:val="00AF4A6D"/>
    <w:rsid w:val="00B04ECE"/>
    <w:rsid w:val="00B0561E"/>
    <w:rsid w:val="00B12311"/>
    <w:rsid w:val="00B14C9C"/>
    <w:rsid w:val="00B232FF"/>
    <w:rsid w:val="00B24125"/>
    <w:rsid w:val="00B24509"/>
    <w:rsid w:val="00B245CD"/>
    <w:rsid w:val="00B249F5"/>
    <w:rsid w:val="00B24C77"/>
    <w:rsid w:val="00B32C4B"/>
    <w:rsid w:val="00B4571D"/>
    <w:rsid w:val="00B70674"/>
    <w:rsid w:val="00B72E01"/>
    <w:rsid w:val="00B73128"/>
    <w:rsid w:val="00B746F6"/>
    <w:rsid w:val="00B82B1D"/>
    <w:rsid w:val="00B933FF"/>
    <w:rsid w:val="00B96AD4"/>
    <w:rsid w:val="00BA1C84"/>
    <w:rsid w:val="00BA5FF5"/>
    <w:rsid w:val="00BB33A0"/>
    <w:rsid w:val="00BB7CCB"/>
    <w:rsid w:val="00BC11D3"/>
    <w:rsid w:val="00BC75DA"/>
    <w:rsid w:val="00BC7C55"/>
    <w:rsid w:val="00BE35A0"/>
    <w:rsid w:val="00BF0EB3"/>
    <w:rsid w:val="00BF1260"/>
    <w:rsid w:val="00BF13ED"/>
    <w:rsid w:val="00BF7189"/>
    <w:rsid w:val="00C36027"/>
    <w:rsid w:val="00C37FD5"/>
    <w:rsid w:val="00C55436"/>
    <w:rsid w:val="00C675DC"/>
    <w:rsid w:val="00C67E65"/>
    <w:rsid w:val="00C838C7"/>
    <w:rsid w:val="00C93E36"/>
    <w:rsid w:val="00C966EE"/>
    <w:rsid w:val="00CA531D"/>
    <w:rsid w:val="00CC00E1"/>
    <w:rsid w:val="00CC1201"/>
    <w:rsid w:val="00CC13BC"/>
    <w:rsid w:val="00CF1919"/>
    <w:rsid w:val="00D052E0"/>
    <w:rsid w:val="00D068CA"/>
    <w:rsid w:val="00D12DE0"/>
    <w:rsid w:val="00D2086A"/>
    <w:rsid w:val="00D301AF"/>
    <w:rsid w:val="00D41081"/>
    <w:rsid w:val="00D43B8B"/>
    <w:rsid w:val="00D528B8"/>
    <w:rsid w:val="00D570B9"/>
    <w:rsid w:val="00D64E69"/>
    <w:rsid w:val="00D77CB9"/>
    <w:rsid w:val="00D81806"/>
    <w:rsid w:val="00D8560C"/>
    <w:rsid w:val="00D86A97"/>
    <w:rsid w:val="00D93056"/>
    <w:rsid w:val="00D949B1"/>
    <w:rsid w:val="00DA0DE1"/>
    <w:rsid w:val="00DA469E"/>
    <w:rsid w:val="00DA4FD5"/>
    <w:rsid w:val="00DB6B3A"/>
    <w:rsid w:val="00DC1856"/>
    <w:rsid w:val="00DC5849"/>
    <w:rsid w:val="00DC6456"/>
    <w:rsid w:val="00DC6FB3"/>
    <w:rsid w:val="00DD475D"/>
    <w:rsid w:val="00DD5B6F"/>
    <w:rsid w:val="00DE0239"/>
    <w:rsid w:val="00DE65CB"/>
    <w:rsid w:val="00DE7300"/>
    <w:rsid w:val="00DF0668"/>
    <w:rsid w:val="00DF1607"/>
    <w:rsid w:val="00DF2358"/>
    <w:rsid w:val="00DF3459"/>
    <w:rsid w:val="00E071AF"/>
    <w:rsid w:val="00E23E0D"/>
    <w:rsid w:val="00E41D90"/>
    <w:rsid w:val="00E4559E"/>
    <w:rsid w:val="00E47520"/>
    <w:rsid w:val="00E50D16"/>
    <w:rsid w:val="00E578D7"/>
    <w:rsid w:val="00E62A36"/>
    <w:rsid w:val="00E70AA5"/>
    <w:rsid w:val="00E83121"/>
    <w:rsid w:val="00E94C9F"/>
    <w:rsid w:val="00E94CF2"/>
    <w:rsid w:val="00EA2F6A"/>
    <w:rsid w:val="00EB12DB"/>
    <w:rsid w:val="00EB30A2"/>
    <w:rsid w:val="00EB457C"/>
    <w:rsid w:val="00EB47A0"/>
    <w:rsid w:val="00EC0D54"/>
    <w:rsid w:val="00EC219A"/>
    <w:rsid w:val="00EC35EA"/>
    <w:rsid w:val="00ED3E74"/>
    <w:rsid w:val="00ED79C1"/>
    <w:rsid w:val="00EF1C34"/>
    <w:rsid w:val="00EF2BBA"/>
    <w:rsid w:val="00F05B92"/>
    <w:rsid w:val="00F07193"/>
    <w:rsid w:val="00F16EA0"/>
    <w:rsid w:val="00F23346"/>
    <w:rsid w:val="00F25D84"/>
    <w:rsid w:val="00F27BD5"/>
    <w:rsid w:val="00F32A87"/>
    <w:rsid w:val="00F42F38"/>
    <w:rsid w:val="00F734C4"/>
    <w:rsid w:val="00F77A61"/>
    <w:rsid w:val="00F811D1"/>
    <w:rsid w:val="00F81ECF"/>
    <w:rsid w:val="00F92BB2"/>
    <w:rsid w:val="00F96137"/>
    <w:rsid w:val="00FA587B"/>
    <w:rsid w:val="00FB400E"/>
    <w:rsid w:val="00FB4054"/>
    <w:rsid w:val="00FB56D1"/>
    <w:rsid w:val="00FC1553"/>
    <w:rsid w:val="00FC370A"/>
    <w:rsid w:val="00FC3F59"/>
    <w:rsid w:val="00FD13BC"/>
    <w:rsid w:val="00FD3616"/>
    <w:rsid w:val="00FD3B59"/>
    <w:rsid w:val="00FD5521"/>
    <w:rsid w:val="00FE1FA8"/>
    <w:rsid w:val="00FE3722"/>
    <w:rsid w:val="00FE3F65"/>
    <w:rsid w:val="00FF1791"/>
    <w:rsid w:val="00FF53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0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5894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5</Pages>
  <Words>539</Words>
  <Characters>3074</Characters>
  <Application>Microsoft Office Word</Application>
  <DocSecurity>0</DocSecurity>
  <Lines>25</Lines>
  <Paragraphs>7</Paragraphs>
  <ScaleCrop>false</ScaleCrop>
  <Company>Microsoft</Company>
  <LinksUpToDate>false</LinksUpToDate>
  <CharactersWithSpaces>3606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黄雪美</cp:lastModifiedBy>
  <cp:revision>219</cp:revision>
  <cp:lastPrinted>2019-08-05T06:56:00Z</cp:lastPrinted>
  <dcterms:created xsi:type="dcterms:W3CDTF">2019-05-14T06:43:00Z</dcterms:created>
  <dcterms:modified xsi:type="dcterms:W3CDTF">2020-06-24T04:13:00Z</dcterms:modified>
</cp:coreProperties>
</file>