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A86867">
        <w:rPr>
          <w:rFonts w:hint="eastAsia"/>
          <w:szCs w:val="21"/>
        </w:rPr>
        <w:t>0.8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981A0F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981A0F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981A0F">
        <w:rPr>
          <w:rFonts w:hint="eastAsia"/>
          <w:szCs w:val="21"/>
        </w:rPr>
        <w:t>8</w:t>
      </w:r>
      <w:r>
        <w:rPr>
          <w:szCs w:val="21"/>
        </w:rPr>
        <w:t>0%</w:t>
      </w:r>
      <w:r w:rsidR="00981A0F">
        <w:rPr>
          <w:rFonts w:ascii="宋体" w:hint="eastAsia"/>
          <w:szCs w:val="21"/>
        </w:rPr>
        <w:t>，</w:t>
      </w:r>
      <w:r w:rsidR="00981A0F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D64109">
        <w:rPr>
          <w:rFonts w:hint="eastAsia"/>
          <w:szCs w:val="21"/>
        </w:rPr>
        <w:t xml:space="preserve"> 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D64109">
        <w:rPr>
          <w:rFonts w:hint="eastAsia"/>
          <w:szCs w:val="21"/>
        </w:rPr>
        <w:t xml:space="preserve"> 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A86867">
        <w:rPr>
          <w:rFonts w:hint="eastAsia"/>
          <w:szCs w:val="21"/>
        </w:rPr>
        <w:t>0.8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A86867">
        <w:rPr>
          <w:rFonts w:ascii="楷体" w:eastAsia="楷体" w:cs="楷体" w:hint="eastAsia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A86867">
        <w:rPr>
          <w:rFonts w:cs="楷体" w:hint="eastAsia"/>
          <w:szCs w:val="21"/>
        </w:rPr>
        <w:t>0.8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A86867">
        <w:rPr>
          <w:rFonts w:cs="楷体" w:hint="eastAsia"/>
          <w:szCs w:val="21"/>
        </w:rPr>
        <w:t>0.85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A86867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A86867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56251C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56251C">
        <w:rPr>
          <w:rFonts w:hint="eastAsia"/>
          <w:szCs w:val="21"/>
        </w:rPr>
        <w:t>不叠加扣罚，扣罚上限为</w:t>
      </w:r>
      <w:r w:rsidR="0056251C">
        <w:rPr>
          <w:rFonts w:cs="楷体" w:hint="eastAsia"/>
          <w:szCs w:val="21"/>
        </w:rPr>
        <w:t>该批货款</w:t>
      </w:r>
      <w:r w:rsidR="0056251C">
        <w:rPr>
          <w:rFonts w:cs="楷体"/>
          <w:szCs w:val="21"/>
        </w:rPr>
        <w:t>1</w:t>
      </w:r>
      <w:r w:rsidR="0056251C">
        <w:rPr>
          <w:rFonts w:cs="楷体" w:hint="eastAsia"/>
          <w:szCs w:val="21"/>
        </w:rPr>
        <w:t>1</w:t>
      </w:r>
      <w:r w:rsidR="0056251C">
        <w:rPr>
          <w:rFonts w:cs="楷体"/>
          <w:szCs w:val="21"/>
        </w:rPr>
        <w:t>%</w:t>
      </w:r>
      <w:r w:rsidR="0056251C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 w:rsidR="00981A0F"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 w:rsidR="00981A0F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="00981A0F">
        <w:rPr>
          <w:rFonts w:cs="楷体" w:hint="eastAsia"/>
          <w:szCs w:val="21"/>
        </w:rPr>
        <w:t>/</w:t>
      </w:r>
      <w:r w:rsidR="00981A0F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74C" w:rsidRDefault="003A674C" w:rsidP="00CC4EC4">
      <w:r>
        <w:separator/>
      </w:r>
    </w:p>
  </w:endnote>
  <w:endnote w:type="continuationSeparator" w:id="1">
    <w:p w:rsidR="003A674C" w:rsidRDefault="003A674C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74C" w:rsidRDefault="003A674C" w:rsidP="00CC4EC4">
      <w:r>
        <w:separator/>
      </w:r>
    </w:p>
  </w:footnote>
  <w:footnote w:type="continuationSeparator" w:id="1">
    <w:p w:rsidR="003A674C" w:rsidRDefault="003A674C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50F8"/>
    <w:rsid w:val="000806C1"/>
    <w:rsid w:val="0008512F"/>
    <w:rsid w:val="00086C3C"/>
    <w:rsid w:val="00094EE3"/>
    <w:rsid w:val="000B0798"/>
    <w:rsid w:val="000B48B2"/>
    <w:rsid w:val="000C265E"/>
    <w:rsid w:val="000C6516"/>
    <w:rsid w:val="000D091A"/>
    <w:rsid w:val="001002EF"/>
    <w:rsid w:val="00111CDD"/>
    <w:rsid w:val="00114D0A"/>
    <w:rsid w:val="00120E7E"/>
    <w:rsid w:val="00120FF5"/>
    <w:rsid w:val="00124178"/>
    <w:rsid w:val="001529BA"/>
    <w:rsid w:val="00156981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1C49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A674C"/>
    <w:rsid w:val="003B13DB"/>
    <w:rsid w:val="003B21CC"/>
    <w:rsid w:val="003D0F0D"/>
    <w:rsid w:val="003D1115"/>
    <w:rsid w:val="004050EE"/>
    <w:rsid w:val="00426663"/>
    <w:rsid w:val="00440B57"/>
    <w:rsid w:val="004533A3"/>
    <w:rsid w:val="004560B0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9CF"/>
    <w:rsid w:val="0056251C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F660F"/>
    <w:rsid w:val="007115D3"/>
    <w:rsid w:val="00724209"/>
    <w:rsid w:val="007417F8"/>
    <w:rsid w:val="00745592"/>
    <w:rsid w:val="007B0966"/>
    <w:rsid w:val="007D37E1"/>
    <w:rsid w:val="0082181A"/>
    <w:rsid w:val="008230D9"/>
    <w:rsid w:val="00824D5F"/>
    <w:rsid w:val="00830BC6"/>
    <w:rsid w:val="008372D1"/>
    <w:rsid w:val="00884C34"/>
    <w:rsid w:val="008A7C6E"/>
    <w:rsid w:val="008B06B8"/>
    <w:rsid w:val="008B13F1"/>
    <w:rsid w:val="008B66E8"/>
    <w:rsid w:val="008D4BF7"/>
    <w:rsid w:val="008E4330"/>
    <w:rsid w:val="008E6849"/>
    <w:rsid w:val="00911339"/>
    <w:rsid w:val="00912C82"/>
    <w:rsid w:val="00937429"/>
    <w:rsid w:val="0094660F"/>
    <w:rsid w:val="00952A75"/>
    <w:rsid w:val="00953E55"/>
    <w:rsid w:val="00981A0F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3D6B"/>
    <w:rsid w:val="00A65604"/>
    <w:rsid w:val="00A65828"/>
    <w:rsid w:val="00A835CF"/>
    <w:rsid w:val="00A86867"/>
    <w:rsid w:val="00AC5831"/>
    <w:rsid w:val="00AD5D69"/>
    <w:rsid w:val="00AD665A"/>
    <w:rsid w:val="00AD68C7"/>
    <w:rsid w:val="00AD7BD7"/>
    <w:rsid w:val="00AE4A48"/>
    <w:rsid w:val="00AE7D56"/>
    <w:rsid w:val="00B00D3D"/>
    <w:rsid w:val="00B04095"/>
    <w:rsid w:val="00B04861"/>
    <w:rsid w:val="00B13C72"/>
    <w:rsid w:val="00B25581"/>
    <w:rsid w:val="00B274B5"/>
    <w:rsid w:val="00B433D2"/>
    <w:rsid w:val="00B71EA0"/>
    <w:rsid w:val="00B76B62"/>
    <w:rsid w:val="00B800B3"/>
    <w:rsid w:val="00B856E9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BF654C"/>
    <w:rsid w:val="00C1397C"/>
    <w:rsid w:val="00C24674"/>
    <w:rsid w:val="00C26740"/>
    <w:rsid w:val="00C26A70"/>
    <w:rsid w:val="00C35747"/>
    <w:rsid w:val="00C43BA0"/>
    <w:rsid w:val="00C45192"/>
    <w:rsid w:val="00C50EAD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64109"/>
    <w:rsid w:val="00D70E81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59A4"/>
    <w:rsid w:val="00F568B0"/>
    <w:rsid w:val="00F60B5E"/>
    <w:rsid w:val="00F6637C"/>
    <w:rsid w:val="00F83188"/>
    <w:rsid w:val="00F83798"/>
    <w:rsid w:val="00F851A6"/>
    <w:rsid w:val="00F90A07"/>
    <w:rsid w:val="00FA0B90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Company>1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2019-07-17T02:31:00Z</dcterms:created>
  <dcterms:modified xsi:type="dcterms:W3CDTF">2019-07-17T02:31:00Z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