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E61940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6806D7">
        <w:rPr>
          <w:rFonts w:hint="eastAsia"/>
          <w:szCs w:val="21"/>
        </w:rPr>
        <w:t>9.0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6806D7">
        <w:rPr>
          <w:szCs w:val="21"/>
        </w:rPr>
        <w:t>0.</w:t>
      </w:r>
      <w:r w:rsidR="006806D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6806D7">
        <w:rPr>
          <w:szCs w:val="21"/>
        </w:rPr>
        <w:t>3</w:t>
      </w:r>
      <w:r w:rsidR="006806D7">
        <w:rPr>
          <w:rFonts w:hint="eastAsia"/>
          <w:szCs w:val="21"/>
        </w:rPr>
        <w:t>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6806D7">
        <w:rPr>
          <w:rFonts w:hint="eastAsia"/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6806D7">
        <w:rPr>
          <w:szCs w:val="21"/>
        </w:rPr>
        <w:t>1</w:t>
      </w:r>
      <w:r w:rsidR="006806D7">
        <w:rPr>
          <w:rFonts w:hint="eastAsia"/>
          <w:szCs w:val="21"/>
        </w:rPr>
        <w:t>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Pr="00E61940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8A7BBA">
        <w:rPr>
          <w:rFonts w:ascii="宋体" w:hint="eastAsia"/>
          <w:szCs w:val="21"/>
        </w:rPr>
        <w:t>水运、汽运</w:t>
      </w:r>
      <w:r w:rsidR="008A7BBA" w:rsidRPr="00E61940">
        <w:rPr>
          <w:rFonts w:hint="eastAsia"/>
          <w:szCs w:val="21"/>
        </w:rPr>
        <w:t>一票</w:t>
      </w:r>
      <w:r w:rsidR="008A7BBA">
        <w:rPr>
          <w:rFonts w:hint="eastAsia"/>
          <w:szCs w:val="21"/>
        </w:rPr>
        <w:t>结算</w:t>
      </w:r>
      <w:r w:rsidR="008A7BBA" w:rsidRPr="00E61940">
        <w:rPr>
          <w:rFonts w:hint="eastAsia"/>
          <w:szCs w:val="21"/>
        </w:rPr>
        <w:t>即由供方向需方开具</w:t>
      </w:r>
      <w:r w:rsidR="008A7BBA" w:rsidRPr="00E61940">
        <w:rPr>
          <w:szCs w:val="21"/>
        </w:rPr>
        <w:t>16%</w:t>
      </w:r>
      <w:r w:rsidR="008A7BBA" w:rsidRPr="00E61940">
        <w:rPr>
          <w:rFonts w:hint="eastAsia"/>
          <w:szCs w:val="21"/>
        </w:rPr>
        <w:t>煤炭增值税专用发票</w:t>
      </w:r>
      <w:r w:rsidR="008A7BBA">
        <w:rPr>
          <w:rFonts w:hint="eastAsia"/>
          <w:szCs w:val="21"/>
        </w:rPr>
        <w:t>，铁路运输两票结算</w:t>
      </w:r>
      <w:r w:rsidR="008A7BBA" w:rsidRPr="00E61940">
        <w:rPr>
          <w:rFonts w:hint="eastAsia"/>
          <w:szCs w:val="21"/>
        </w:rPr>
        <w:t>即由供方向需方开具</w:t>
      </w:r>
      <w:r w:rsidR="008A7BBA" w:rsidRPr="00E61940">
        <w:rPr>
          <w:szCs w:val="21"/>
        </w:rPr>
        <w:t>16%</w:t>
      </w:r>
      <w:r w:rsidR="008A7BBA" w:rsidRPr="00E61940">
        <w:rPr>
          <w:rFonts w:hint="eastAsia"/>
          <w:szCs w:val="21"/>
        </w:rPr>
        <w:t>煤炭增值税专用发票和</w:t>
      </w:r>
      <w:r w:rsidR="008A7BBA">
        <w:rPr>
          <w:rFonts w:hint="eastAsia"/>
          <w:szCs w:val="21"/>
        </w:rPr>
        <w:t>铁路部门向</w:t>
      </w:r>
      <w:r w:rsidR="008A7BBA" w:rsidRPr="00E61940">
        <w:rPr>
          <w:rFonts w:hint="eastAsia"/>
          <w:szCs w:val="21"/>
        </w:rPr>
        <w:t>收货人开具</w:t>
      </w:r>
      <w:r w:rsidR="008A7BBA">
        <w:rPr>
          <w:rFonts w:hint="eastAsia"/>
          <w:szCs w:val="21"/>
        </w:rPr>
        <w:t>的</w:t>
      </w:r>
      <w:r w:rsidR="008A7BBA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 w:hint="eastAsia"/>
          <w:szCs w:val="21"/>
        </w:rPr>
        <w:t>9.0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6806D7">
        <w:rPr>
          <w:rFonts w:cs="楷体" w:hint="eastAsia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 w:hint="eastAsia"/>
          <w:szCs w:val="21"/>
        </w:rPr>
        <w:t>9</w:t>
      </w:r>
      <w:r>
        <w:rPr>
          <w:rFonts w:cs="楷体"/>
          <w:szCs w:val="21"/>
        </w:rPr>
        <w:t>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 w:hint="eastAsia"/>
          <w:szCs w:val="21"/>
        </w:rPr>
        <w:t>9</w:t>
      </w:r>
      <w:r>
        <w:rPr>
          <w:rFonts w:cs="楷体"/>
          <w:szCs w:val="21"/>
        </w:rPr>
        <w:t>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 w:hint="eastAsia"/>
          <w:szCs w:val="21"/>
        </w:rPr>
        <w:t>9</w:t>
      </w:r>
      <w:r>
        <w:rPr>
          <w:rFonts w:cs="楷体"/>
          <w:szCs w:val="21"/>
        </w:rPr>
        <w:t>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 w:hint="eastAsia"/>
          <w:szCs w:val="21"/>
        </w:rPr>
        <w:t>9</w:t>
      </w:r>
      <w:r>
        <w:rPr>
          <w:rFonts w:cs="楷体"/>
          <w:szCs w:val="21"/>
        </w:rPr>
        <w:t>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1</w:t>
      </w:r>
      <w:r w:rsidR="006806D7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/>
          <w:szCs w:val="21"/>
        </w:rPr>
        <w:t>1</w:t>
      </w:r>
      <w:r w:rsidR="006806D7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1</w:t>
      </w:r>
      <w:r w:rsidR="006806D7">
        <w:rPr>
          <w:rFonts w:cs="楷体" w:hint="eastAsia"/>
          <w:szCs w:val="21"/>
        </w:rPr>
        <w:t>0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6806D7">
        <w:rPr>
          <w:rFonts w:cs="楷体"/>
          <w:szCs w:val="21"/>
        </w:rPr>
        <w:t>Ad&gt;1</w:t>
      </w:r>
      <w:r w:rsidR="006806D7">
        <w:rPr>
          <w:rFonts w:cs="楷体" w:hint="eastAsia"/>
          <w:szCs w:val="21"/>
        </w:rPr>
        <w:t>0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6806D7">
        <w:rPr>
          <w:szCs w:val="21"/>
        </w:rPr>
        <w:t>0.</w:t>
      </w:r>
      <w:r w:rsidR="006806D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</w:t>
      </w:r>
      <w:r w:rsidR="006806D7">
        <w:rPr>
          <w:rFonts w:ascii="楷体" w:eastAsia="楷体" w:cs="楷体" w:hint="eastAsia"/>
          <w:szCs w:val="21"/>
        </w:rPr>
        <w:t>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6806D7">
        <w:rPr>
          <w:rFonts w:cs="楷体"/>
          <w:szCs w:val="21"/>
        </w:rPr>
        <w:t>1</w:t>
      </w:r>
      <w:r w:rsidR="006806D7">
        <w:rPr>
          <w:rFonts w:cs="楷体" w:hint="eastAsia"/>
          <w:szCs w:val="21"/>
        </w:rPr>
        <w:t>4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6806D7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6806D7">
        <w:rPr>
          <w:rFonts w:cs="楷体" w:hint="eastAsia"/>
          <w:szCs w:val="21"/>
        </w:rPr>
        <w:t>7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 xml:space="preserve"> G&lt; </w:t>
      </w:r>
      <w:r w:rsidR="006806D7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/>
          <w:szCs w:val="21"/>
        </w:rPr>
        <w:t>G&lt;</w:t>
      </w:r>
      <w:r w:rsidR="006806D7">
        <w:rPr>
          <w:rFonts w:cs="楷体" w:hint="eastAsia"/>
          <w:szCs w:val="21"/>
        </w:rPr>
        <w:t>7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6806D7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6806D7">
        <w:rPr>
          <w:rFonts w:cs="楷体"/>
          <w:szCs w:val="21"/>
        </w:rPr>
        <w:t>1</w:t>
      </w:r>
      <w:r w:rsidR="006806D7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按基价结算，</w:t>
      </w:r>
      <w:r w:rsidR="006806D7">
        <w:rPr>
          <w:rFonts w:cs="楷体" w:hint="eastAsia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6806D7">
        <w:rPr>
          <w:rFonts w:cs="楷体"/>
          <w:szCs w:val="21"/>
        </w:rPr>
        <w:t>&lt;1</w:t>
      </w:r>
      <w:r w:rsidR="006806D7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 w:rsidR="006806D7">
        <w:rPr>
          <w:rFonts w:cs="楷体"/>
          <w:szCs w:val="21"/>
        </w:rPr>
        <w:t>&lt;</w:t>
      </w:r>
      <w:r w:rsidR="006806D7">
        <w:rPr>
          <w:rFonts w:cs="楷体" w:hint="eastAsia"/>
          <w:szCs w:val="21"/>
        </w:rPr>
        <w:t>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 w:rsidR="006806D7">
        <w:rPr>
          <w:rFonts w:cs="楷体"/>
          <w:szCs w:val="21"/>
        </w:rPr>
        <w:t xml:space="preserve">G&lt; </w:t>
      </w:r>
      <w:r w:rsidR="006806D7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 w:rsidR="006806D7">
        <w:rPr>
          <w:rFonts w:cs="楷体"/>
          <w:szCs w:val="21"/>
        </w:rPr>
        <w:t>&lt;1</w:t>
      </w:r>
      <w:r w:rsidR="006806D7">
        <w:rPr>
          <w:rFonts w:cs="楷体" w:hint="eastAsia"/>
          <w:szCs w:val="21"/>
        </w:rPr>
        <w:t>4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7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7</w:t>
      </w:r>
      <w:r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902B83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7-10%</w:t>
      </w:r>
      <w:r>
        <w:rPr>
          <w:rFonts w:hint="eastAsia"/>
          <w:szCs w:val="21"/>
        </w:rPr>
        <w:t>之间，每上升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5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吨，大于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B18" w:rsidRDefault="00B31B18" w:rsidP="00CC4EC4">
      <w:r>
        <w:separator/>
      </w:r>
    </w:p>
  </w:endnote>
  <w:endnote w:type="continuationSeparator" w:id="0">
    <w:p w:rsidR="00B31B18" w:rsidRDefault="00B31B18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B18" w:rsidRDefault="00B31B18" w:rsidP="00CC4EC4">
      <w:r>
        <w:separator/>
      </w:r>
    </w:p>
  </w:footnote>
  <w:footnote w:type="continuationSeparator" w:id="0">
    <w:p w:rsidR="00B31B18" w:rsidRDefault="00B31B18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2579B"/>
    <w:rsid w:val="00035F50"/>
    <w:rsid w:val="00053B77"/>
    <w:rsid w:val="00054078"/>
    <w:rsid w:val="00054C58"/>
    <w:rsid w:val="000550F8"/>
    <w:rsid w:val="000806C1"/>
    <w:rsid w:val="00090D93"/>
    <w:rsid w:val="000929F8"/>
    <w:rsid w:val="00093D54"/>
    <w:rsid w:val="0009457A"/>
    <w:rsid w:val="000B0798"/>
    <w:rsid w:val="000C6516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C2C22"/>
    <w:rsid w:val="002C3868"/>
    <w:rsid w:val="002C65B5"/>
    <w:rsid w:val="002C77E7"/>
    <w:rsid w:val="00300327"/>
    <w:rsid w:val="00310233"/>
    <w:rsid w:val="003154DF"/>
    <w:rsid w:val="00327690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7100A"/>
    <w:rsid w:val="004828C5"/>
    <w:rsid w:val="0049311B"/>
    <w:rsid w:val="00493F5D"/>
    <w:rsid w:val="004A1263"/>
    <w:rsid w:val="004B238E"/>
    <w:rsid w:val="004B247F"/>
    <w:rsid w:val="004F1C26"/>
    <w:rsid w:val="004F334B"/>
    <w:rsid w:val="004F6879"/>
    <w:rsid w:val="00501E50"/>
    <w:rsid w:val="005040C6"/>
    <w:rsid w:val="0051428B"/>
    <w:rsid w:val="00517621"/>
    <w:rsid w:val="00546707"/>
    <w:rsid w:val="005509CF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5C1F"/>
    <w:rsid w:val="006448E7"/>
    <w:rsid w:val="00644BBF"/>
    <w:rsid w:val="006549A6"/>
    <w:rsid w:val="006622F3"/>
    <w:rsid w:val="00667A60"/>
    <w:rsid w:val="006806D7"/>
    <w:rsid w:val="00690718"/>
    <w:rsid w:val="006A1C6A"/>
    <w:rsid w:val="006B180D"/>
    <w:rsid w:val="006B60CC"/>
    <w:rsid w:val="006C3432"/>
    <w:rsid w:val="006E3588"/>
    <w:rsid w:val="006F14CE"/>
    <w:rsid w:val="00716B7E"/>
    <w:rsid w:val="007252E6"/>
    <w:rsid w:val="00726F6B"/>
    <w:rsid w:val="00743CA1"/>
    <w:rsid w:val="007878D7"/>
    <w:rsid w:val="007A1001"/>
    <w:rsid w:val="007A3EE2"/>
    <w:rsid w:val="007A736F"/>
    <w:rsid w:val="007B331C"/>
    <w:rsid w:val="007E18B1"/>
    <w:rsid w:val="00813B0A"/>
    <w:rsid w:val="0082181A"/>
    <w:rsid w:val="00861147"/>
    <w:rsid w:val="00872746"/>
    <w:rsid w:val="0088473A"/>
    <w:rsid w:val="008A14BA"/>
    <w:rsid w:val="008A504E"/>
    <w:rsid w:val="008A7BBA"/>
    <w:rsid w:val="008B3D9F"/>
    <w:rsid w:val="008C3884"/>
    <w:rsid w:val="008D4BF7"/>
    <w:rsid w:val="008D571E"/>
    <w:rsid w:val="008E6849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B6610"/>
    <w:rsid w:val="009C318F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1752"/>
    <w:rsid w:val="00A5200A"/>
    <w:rsid w:val="00A65604"/>
    <w:rsid w:val="00A65828"/>
    <w:rsid w:val="00A8226F"/>
    <w:rsid w:val="00AB176A"/>
    <w:rsid w:val="00AD09C3"/>
    <w:rsid w:val="00AD5C21"/>
    <w:rsid w:val="00AD68C7"/>
    <w:rsid w:val="00AE0240"/>
    <w:rsid w:val="00AE54D4"/>
    <w:rsid w:val="00AE7D56"/>
    <w:rsid w:val="00B31B18"/>
    <w:rsid w:val="00B348B7"/>
    <w:rsid w:val="00B552CF"/>
    <w:rsid w:val="00B676E5"/>
    <w:rsid w:val="00B71EA0"/>
    <w:rsid w:val="00B76B62"/>
    <w:rsid w:val="00B800B3"/>
    <w:rsid w:val="00BB336E"/>
    <w:rsid w:val="00BB4D72"/>
    <w:rsid w:val="00BB570B"/>
    <w:rsid w:val="00BD52B2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F074A"/>
    <w:rsid w:val="00CF5687"/>
    <w:rsid w:val="00CF5C83"/>
    <w:rsid w:val="00D02212"/>
    <w:rsid w:val="00D05CC7"/>
    <w:rsid w:val="00D10740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B4061"/>
    <w:rsid w:val="00DB4A8E"/>
    <w:rsid w:val="00DD17BF"/>
    <w:rsid w:val="00DD3145"/>
    <w:rsid w:val="00DD371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274F"/>
    <w:rsid w:val="00F559A2"/>
    <w:rsid w:val="00F94EFF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2269</Characters>
  <Application>Microsoft Office Word</Application>
  <DocSecurity>0</DocSecurity>
  <Lines>18</Lines>
  <Paragraphs>5</Paragraphs>
  <ScaleCrop>false</ScaleCrop>
  <Company>1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2019-01-27T12:10:00Z</cp:lastPrinted>
  <dcterms:created xsi:type="dcterms:W3CDTF">2019-03-18T02:17:00Z</dcterms:created>
  <dcterms:modified xsi:type="dcterms:W3CDTF">2019-03-18T02:17:00Z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